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F3B" w14:textId="77777777" w:rsidR="00A1306C" w:rsidRPr="00020D6C" w:rsidRDefault="00A1306C" w:rsidP="00A1306C">
      <w:pPr>
        <w:pStyle w:val="NoSpacing"/>
        <w:rPr>
          <w:rFonts w:ascii="Arial" w:hAnsi="Arial" w:cs="Arial"/>
          <w:b/>
          <w:bCs/>
          <w:lang w:val="de-DE"/>
        </w:rPr>
      </w:pPr>
    </w:p>
    <w:p w14:paraId="5ABE7557" w14:textId="77777777" w:rsidR="006215B0" w:rsidRPr="00020D6C" w:rsidRDefault="006215B0" w:rsidP="006215B0">
      <w:pPr>
        <w:pStyle w:val="NoSpacing"/>
        <w:rPr>
          <w:rFonts w:ascii="Arial" w:hAnsi="Arial" w:cs="Arial"/>
          <w:b/>
          <w:bCs/>
          <w:lang w:val="de-DE"/>
        </w:rPr>
      </w:pPr>
      <w:bookmarkStart w:id="0" w:name="_Hlk169782546"/>
      <w:bookmarkEnd w:id="0"/>
    </w:p>
    <w:p w14:paraId="57A876E0" w14:textId="77777777" w:rsidR="006215B0" w:rsidRPr="00020D6C" w:rsidRDefault="006215B0" w:rsidP="006215B0">
      <w:pPr>
        <w:pStyle w:val="NoSpacing"/>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74E55B45" w14:textId="77777777" w:rsidR="006215B0" w:rsidRDefault="006215B0" w:rsidP="006215B0">
      <w:pPr>
        <w:pStyle w:val="NoSpacing"/>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1DEB557D" w14:textId="77777777" w:rsidR="006215B0" w:rsidRDefault="006215B0" w:rsidP="006215B0">
      <w:pPr>
        <w:pStyle w:val="NoSpacing"/>
        <w:rPr>
          <w:rFonts w:ascii="Arial" w:hAnsi="Arial" w:cs="Arial"/>
          <w:sz w:val="14"/>
          <w:szCs w:val="14"/>
          <w:u w:val="single"/>
          <w:lang w:val="de-DE"/>
        </w:rPr>
      </w:pPr>
    </w:p>
    <w:p w14:paraId="683B53C8" w14:textId="77777777" w:rsidR="006215B0" w:rsidRDefault="006215B0" w:rsidP="006215B0">
      <w:pPr>
        <w:pStyle w:val="NoSpacing"/>
        <w:rPr>
          <w:rFonts w:ascii="Arial" w:hAnsi="Arial" w:cs="Arial"/>
          <w:sz w:val="14"/>
          <w:szCs w:val="14"/>
          <w:u w:val="single"/>
          <w:lang w:val="de-DE"/>
        </w:rPr>
      </w:pPr>
    </w:p>
    <w:p w14:paraId="470A0269" w14:textId="417185E7" w:rsidR="006215B0" w:rsidRDefault="006215B0" w:rsidP="006215B0">
      <w:pPr>
        <w:pStyle w:val="NoSpacing"/>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sanitech 38-33 G</w:t>
      </w:r>
      <w:r w:rsidR="006570B3">
        <w:rPr>
          <w:rFonts w:ascii="Arial" w:hAnsi="Arial" w:cs="Arial"/>
          <w:lang w:val="de-DE"/>
        </w:rPr>
        <w:t>TDE</w:t>
      </w:r>
      <w:r>
        <w:rPr>
          <w:rFonts w:ascii="Arial" w:hAnsi="Arial" w:cs="Arial"/>
          <w:lang w:val="de-DE"/>
        </w:rPr>
        <w:tab/>
      </w:r>
    </w:p>
    <w:p w14:paraId="660B5F6B" w14:textId="77777777" w:rsidR="006215B0" w:rsidRDefault="006215B0" w:rsidP="006215B0">
      <w:pPr>
        <w:pStyle w:val="NoSpacing"/>
        <w:rPr>
          <w:rFonts w:ascii="Arial" w:hAnsi="Arial" w:cs="Arial"/>
          <w:lang w:val="de-DE"/>
        </w:rPr>
      </w:pPr>
    </w:p>
    <w:p w14:paraId="5D586D93" w14:textId="77777777" w:rsidR="006215B0" w:rsidRDefault="006215B0" w:rsidP="006215B0">
      <w:pPr>
        <w:pStyle w:val="NoSpacing"/>
        <w:rPr>
          <w:rFonts w:ascii="Arial" w:hAnsi="Arial" w:cs="Arial"/>
          <w:lang w:val="de-DE"/>
        </w:rPr>
      </w:pPr>
    </w:p>
    <w:p w14:paraId="24709B36" w14:textId="77777777" w:rsidR="006215B0" w:rsidRDefault="006215B0" w:rsidP="006215B0">
      <w:pPr>
        <w:pStyle w:val="NoSpacing"/>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0EFF354C" w14:textId="77777777" w:rsidR="006215B0" w:rsidRDefault="006215B0" w:rsidP="006215B0">
      <w:pPr>
        <w:pStyle w:val="NoSpacing"/>
        <w:rPr>
          <w:rFonts w:ascii="Arial" w:hAnsi="Arial" w:cs="Arial"/>
          <w:u w:val="single"/>
          <w:lang w:val="de-DE"/>
        </w:rPr>
      </w:pPr>
      <w:r>
        <w:rPr>
          <w:rFonts w:ascii="Arial" w:hAnsi="Arial" w:cs="Arial"/>
          <w:noProof/>
          <w:lang w:val="de-DE"/>
        </w:rPr>
        <w:drawing>
          <wp:anchor distT="0" distB="0" distL="114300" distR="114300" simplePos="0" relativeHeight="251659264" behindDoc="1" locked="0" layoutInCell="1" allowOverlap="1" wp14:anchorId="37ECACFA" wp14:editId="0DB4D162">
            <wp:simplePos x="0" y="0"/>
            <wp:positionH relativeFrom="column">
              <wp:posOffset>-316231</wp:posOffset>
            </wp:positionH>
            <wp:positionV relativeFrom="paragraph">
              <wp:posOffset>158115</wp:posOffset>
            </wp:positionV>
            <wp:extent cx="6984093" cy="4655820"/>
            <wp:effectExtent l="0" t="0" r="7620" b="0"/>
            <wp:wrapNone/>
            <wp:docPr id="6" name="Grafik 6" descr="Ein Bild, das drinnen, Möbel,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Möbel, Küchengerä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6987355" cy="4657995"/>
                    </a:xfrm>
                    <a:prstGeom prst="rect">
                      <a:avLst/>
                    </a:prstGeom>
                  </pic:spPr>
                </pic:pic>
              </a:graphicData>
            </a:graphic>
            <wp14:sizeRelH relativeFrom="page">
              <wp14:pctWidth>0</wp14:pctWidth>
            </wp14:sizeRelH>
            <wp14:sizeRelV relativeFrom="page">
              <wp14:pctHeight>0</wp14:pctHeight>
            </wp14:sizeRelV>
          </wp:anchor>
        </w:drawing>
      </w:r>
    </w:p>
    <w:p w14:paraId="6FAC4D71" w14:textId="77777777" w:rsidR="006215B0" w:rsidRDefault="006215B0" w:rsidP="006215B0">
      <w:pPr>
        <w:pStyle w:val="NoSpacing"/>
        <w:rPr>
          <w:rFonts w:ascii="Arial" w:hAnsi="Arial" w:cs="Arial"/>
          <w:lang w:val="de-DE"/>
        </w:rPr>
      </w:pPr>
    </w:p>
    <w:p w14:paraId="4023E807" w14:textId="77777777" w:rsidR="006215B0" w:rsidRDefault="006215B0" w:rsidP="006215B0">
      <w:pPr>
        <w:pStyle w:val="NoSpacing"/>
        <w:rPr>
          <w:rFonts w:ascii="Arial" w:hAnsi="Arial" w:cs="Arial"/>
          <w:lang w:val="de-DE"/>
        </w:rPr>
      </w:pPr>
    </w:p>
    <w:p w14:paraId="3C8937AC" w14:textId="77777777" w:rsidR="006215B0" w:rsidRDefault="006215B0" w:rsidP="006215B0">
      <w:pPr>
        <w:pStyle w:val="NoSpacing"/>
        <w:rPr>
          <w:rFonts w:ascii="Arial" w:hAnsi="Arial" w:cs="Arial"/>
          <w:lang w:val="de-DE"/>
        </w:rPr>
      </w:pPr>
    </w:p>
    <w:p w14:paraId="7729A73C" w14:textId="77777777" w:rsidR="006215B0" w:rsidRDefault="006215B0" w:rsidP="006215B0">
      <w:pPr>
        <w:pStyle w:val="NoSpacing"/>
        <w:rPr>
          <w:rFonts w:ascii="Arial" w:hAnsi="Arial" w:cs="Arial"/>
          <w:lang w:val="de-DE"/>
        </w:rPr>
      </w:pPr>
    </w:p>
    <w:p w14:paraId="14019C44" w14:textId="77777777" w:rsidR="006215B0" w:rsidRDefault="006215B0" w:rsidP="006215B0">
      <w:pPr>
        <w:pStyle w:val="NoSpacing"/>
        <w:rPr>
          <w:rFonts w:ascii="Arial" w:hAnsi="Arial" w:cs="Arial"/>
          <w:lang w:val="de-DE"/>
        </w:rPr>
      </w:pPr>
    </w:p>
    <w:p w14:paraId="1CD48CBC" w14:textId="77777777" w:rsidR="006215B0" w:rsidRDefault="006215B0" w:rsidP="006215B0">
      <w:pPr>
        <w:pStyle w:val="NoSpacing"/>
        <w:rPr>
          <w:rFonts w:ascii="Arial" w:hAnsi="Arial" w:cs="Arial"/>
          <w:lang w:val="de-DE"/>
        </w:rPr>
      </w:pPr>
    </w:p>
    <w:p w14:paraId="2127CC55" w14:textId="77777777" w:rsidR="006215B0" w:rsidRDefault="006215B0" w:rsidP="006215B0">
      <w:pPr>
        <w:pStyle w:val="NoSpacing"/>
        <w:rPr>
          <w:rFonts w:ascii="Arial" w:hAnsi="Arial" w:cs="Arial"/>
          <w:lang w:val="de-DE"/>
        </w:rPr>
      </w:pPr>
    </w:p>
    <w:p w14:paraId="0ED6B006" w14:textId="77777777" w:rsidR="006215B0" w:rsidRDefault="006215B0" w:rsidP="006215B0">
      <w:pPr>
        <w:pStyle w:val="NoSpacing"/>
        <w:rPr>
          <w:rFonts w:ascii="Arial" w:hAnsi="Arial" w:cs="Arial"/>
          <w:lang w:val="de-DE"/>
        </w:rPr>
      </w:pPr>
    </w:p>
    <w:p w14:paraId="5D2B932B" w14:textId="77777777" w:rsidR="006215B0" w:rsidRDefault="006215B0" w:rsidP="006215B0">
      <w:pPr>
        <w:pStyle w:val="NoSpacing"/>
        <w:rPr>
          <w:rFonts w:ascii="Arial" w:hAnsi="Arial" w:cs="Arial"/>
          <w:lang w:val="de-DE"/>
        </w:rPr>
      </w:pPr>
    </w:p>
    <w:p w14:paraId="6BB9D347" w14:textId="77777777" w:rsidR="006215B0" w:rsidRDefault="006215B0" w:rsidP="006215B0">
      <w:pPr>
        <w:pStyle w:val="NoSpacing"/>
        <w:rPr>
          <w:rFonts w:ascii="Arial" w:hAnsi="Arial" w:cs="Arial"/>
          <w:lang w:val="de-DE"/>
        </w:rPr>
      </w:pPr>
    </w:p>
    <w:p w14:paraId="52EB31E5" w14:textId="77777777" w:rsidR="006215B0" w:rsidRDefault="006215B0" w:rsidP="006215B0">
      <w:pPr>
        <w:pStyle w:val="NoSpacing"/>
        <w:rPr>
          <w:rFonts w:ascii="Arial" w:hAnsi="Arial" w:cs="Arial"/>
          <w:lang w:val="de-DE"/>
        </w:rPr>
      </w:pPr>
    </w:p>
    <w:p w14:paraId="23E5F5A2" w14:textId="77777777" w:rsidR="006215B0" w:rsidRDefault="006215B0" w:rsidP="006215B0">
      <w:pPr>
        <w:pStyle w:val="NoSpacing"/>
        <w:rPr>
          <w:rFonts w:ascii="Arial" w:hAnsi="Arial" w:cs="Arial"/>
          <w:lang w:val="de-DE"/>
        </w:rPr>
      </w:pPr>
    </w:p>
    <w:p w14:paraId="480D20B7" w14:textId="77777777" w:rsidR="006215B0" w:rsidRDefault="006215B0" w:rsidP="006215B0">
      <w:pPr>
        <w:pStyle w:val="NoSpacing"/>
        <w:rPr>
          <w:rFonts w:ascii="Arial" w:hAnsi="Arial" w:cs="Arial"/>
          <w:lang w:val="de-DE"/>
        </w:rPr>
      </w:pPr>
    </w:p>
    <w:p w14:paraId="3AACF6A8" w14:textId="77777777" w:rsidR="006215B0" w:rsidRDefault="006215B0" w:rsidP="006215B0">
      <w:pPr>
        <w:pStyle w:val="NoSpacing"/>
        <w:rPr>
          <w:rFonts w:ascii="Arial" w:hAnsi="Arial" w:cs="Arial"/>
          <w:lang w:val="de-DE"/>
        </w:rPr>
      </w:pPr>
    </w:p>
    <w:p w14:paraId="187F4D45" w14:textId="77777777" w:rsidR="006215B0" w:rsidRDefault="006215B0" w:rsidP="006215B0">
      <w:pPr>
        <w:pStyle w:val="NoSpacing"/>
        <w:rPr>
          <w:rFonts w:ascii="Arial" w:hAnsi="Arial" w:cs="Arial"/>
          <w:lang w:val="de-DE"/>
        </w:rPr>
      </w:pPr>
    </w:p>
    <w:p w14:paraId="66C4196B" w14:textId="77777777" w:rsidR="006215B0" w:rsidRDefault="006215B0" w:rsidP="006215B0">
      <w:pPr>
        <w:pStyle w:val="NoSpacing"/>
        <w:rPr>
          <w:rFonts w:ascii="Arial" w:hAnsi="Arial" w:cs="Arial"/>
          <w:lang w:val="de-DE"/>
        </w:rPr>
      </w:pPr>
    </w:p>
    <w:p w14:paraId="0C101769" w14:textId="77777777" w:rsidR="006215B0" w:rsidRDefault="006215B0" w:rsidP="006215B0">
      <w:pPr>
        <w:pStyle w:val="NoSpacing"/>
        <w:rPr>
          <w:rFonts w:ascii="Arial" w:hAnsi="Arial" w:cs="Arial"/>
          <w:lang w:val="de-DE"/>
        </w:rPr>
      </w:pPr>
    </w:p>
    <w:p w14:paraId="605EBC15" w14:textId="77777777" w:rsidR="006215B0" w:rsidRDefault="006215B0" w:rsidP="006215B0">
      <w:pPr>
        <w:pStyle w:val="NoSpacing"/>
        <w:rPr>
          <w:rFonts w:ascii="Arial" w:hAnsi="Arial" w:cs="Arial"/>
          <w:lang w:val="de-DE"/>
        </w:rPr>
      </w:pPr>
    </w:p>
    <w:p w14:paraId="2D626086" w14:textId="77777777" w:rsidR="006215B0" w:rsidRDefault="006215B0" w:rsidP="006215B0">
      <w:pPr>
        <w:pStyle w:val="NoSpacing"/>
        <w:rPr>
          <w:rFonts w:ascii="Arial" w:hAnsi="Arial" w:cs="Arial"/>
          <w:lang w:val="de-DE"/>
        </w:rPr>
      </w:pPr>
    </w:p>
    <w:p w14:paraId="321DC7ED" w14:textId="77777777" w:rsidR="006215B0" w:rsidRDefault="006215B0" w:rsidP="006215B0">
      <w:pPr>
        <w:pStyle w:val="NoSpacing"/>
        <w:rPr>
          <w:rFonts w:ascii="Arial" w:hAnsi="Arial" w:cs="Arial"/>
          <w:lang w:val="de-DE"/>
        </w:rPr>
      </w:pPr>
    </w:p>
    <w:p w14:paraId="3B8BA15F" w14:textId="77777777" w:rsidR="006215B0" w:rsidRDefault="006215B0" w:rsidP="006215B0">
      <w:pPr>
        <w:pStyle w:val="NoSpacing"/>
        <w:rPr>
          <w:rFonts w:ascii="Arial" w:hAnsi="Arial" w:cs="Arial"/>
          <w:lang w:val="de-DE"/>
        </w:rPr>
      </w:pPr>
    </w:p>
    <w:p w14:paraId="76BA7DEB" w14:textId="77777777" w:rsidR="006215B0" w:rsidRDefault="006215B0" w:rsidP="006215B0">
      <w:pPr>
        <w:pStyle w:val="NoSpacing"/>
        <w:rPr>
          <w:rFonts w:ascii="Arial" w:hAnsi="Arial" w:cs="Arial"/>
          <w:lang w:val="de-DE"/>
        </w:rPr>
      </w:pPr>
    </w:p>
    <w:p w14:paraId="6B7D9A5A" w14:textId="77777777" w:rsidR="006215B0" w:rsidRDefault="006215B0" w:rsidP="006215B0">
      <w:pPr>
        <w:pStyle w:val="NoSpacing"/>
        <w:rPr>
          <w:rFonts w:ascii="Arial" w:hAnsi="Arial" w:cs="Arial"/>
          <w:lang w:val="de-DE"/>
        </w:rPr>
      </w:pPr>
    </w:p>
    <w:p w14:paraId="4C9763CF" w14:textId="77777777" w:rsidR="006215B0" w:rsidRDefault="006215B0" w:rsidP="006215B0">
      <w:pPr>
        <w:pStyle w:val="NoSpacing"/>
        <w:rPr>
          <w:rFonts w:ascii="Arial" w:hAnsi="Arial" w:cs="Arial"/>
          <w:lang w:val="de-DE"/>
        </w:rPr>
      </w:pPr>
    </w:p>
    <w:p w14:paraId="66DCD271" w14:textId="77777777" w:rsidR="006215B0" w:rsidRDefault="006215B0" w:rsidP="006215B0">
      <w:pPr>
        <w:pStyle w:val="NoSpacing"/>
        <w:rPr>
          <w:rFonts w:ascii="Arial" w:hAnsi="Arial" w:cs="Arial"/>
          <w:lang w:val="de-DE"/>
        </w:rPr>
      </w:pPr>
    </w:p>
    <w:p w14:paraId="40821583" w14:textId="77777777" w:rsidR="006215B0" w:rsidRDefault="006215B0" w:rsidP="006215B0">
      <w:pPr>
        <w:pStyle w:val="NoSpacing"/>
        <w:rPr>
          <w:rFonts w:ascii="Arial" w:hAnsi="Arial" w:cs="Arial"/>
          <w:lang w:val="de-DE"/>
        </w:rPr>
      </w:pPr>
    </w:p>
    <w:p w14:paraId="598021F9" w14:textId="77777777" w:rsidR="006215B0" w:rsidRDefault="006215B0" w:rsidP="006215B0">
      <w:pPr>
        <w:pStyle w:val="NoSpacing"/>
        <w:rPr>
          <w:rFonts w:ascii="Arial" w:hAnsi="Arial" w:cs="Arial"/>
          <w:lang w:val="de-DE"/>
        </w:rPr>
      </w:pPr>
    </w:p>
    <w:p w14:paraId="23A43011" w14:textId="77777777" w:rsidR="006215B0" w:rsidRDefault="006215B0" w:rsidP="006215B0">
      <w:pPr>
        <w:pStyle w:val="NoSpacing"/>
        <w:rPr>
          <w:rFonts w:ascii="Arial" w:hAnsi="Arial" w:cs="Arial"/>
          <w:lang w:val="de-DE"/>
        </w:rPr>
      </w:pPr>
    </w:p>
    <w:p w14:paraId="6CD4B126" w14:textId="77777777" w:rsidR="006215B0" w:rsidRDefault="006215B0" w:rsidP="006215B0">
      <w:pPr>
        <w:pStyle w:val="NoSpacing"/>
        <w:rPr>
          <w:rFonts w:ascii="Arial" w:hAnsi="Arial" w:cs="Arial"/>
          <w:lang w:val="de-DE"/>
        </w:rPr>
      </w:pPr>
    </w:p>
    <w:p w14:paraId="369CE8C1" w14:textId="77777777" w:rsidR="006215B0" w:rsidRDefault="006215B0" w:rsidP="006215B0">
      <w:pPr>
        <w:pStyle w:val="NoSpacing"/>
        <w:rPr>
          <w:rFonts w:ascii="Arial" w:hAnsi="Arial" w:cs="Arial"/>
          <w:lang w:val="de-DE"/>
        </w:rPr>
      </w:pPr>
    </w:p>
    <w:p w14:paraId="3C9A07F5" w14:textId="77777777" w:rsidR="006215B0" w:rsidRDefault="006215B0" w:rsidP="006215B0">
      <w:pPr>
        <w:pStyle w:val="NoSpacing"/>
        <w:rPr>
          <w:rFonts w:ascii="Arial" w:hAnsi="Arial" w:cs="Arial"/>
          <w:lang w:val="de-DE"/>
        </w:rPr>
      </w:pPr>
    </w:p>
    <w:p w14:paraId="7C3025A8" w14:textId="77777777" w:rsidR="006215B0" w:rsidRDefault="006215B0" w:rsidP="006215B0">
      <w:pPr>
        <w:pStyle w:val="NoSpacing"/>
        <w:rPr>
          <w:rFonts w:ascii="Arial" w:hAnsi="Arial" w:cs="Arial"/>
          <w:lang w:val="de-DE"/>
        </w:rPr>
      </w:pPr>
    </w:p>
    <w:p w14:paraId="5E218E33" w14:textId="77777777" w:rsidR="006215B0" w:rsidRDefault="006215B0" w:rsidP="006215B0">
      <w:pPr>
        <w:pStyle w:val="NoSpacing"/>
        <w:rPr>
          <w:rFonts w:ascii="Arial" w:hAnsi="Arial" w:cs="Arial"/>
          <w:lang w:val="de-DE"/>
        </w:rPr>
      </w:pPr>
    </w:p>
    <w:p w14:paraId="48591138" w14:textId="77777777" w:rsidR="006215B0" w:rsidRDefault="006215B0" w:rsidP="006215B0">
      <w:pPr>
        <w:pStyle w:val="NoSpacing"/>
        <w:rPr>
          <w:rFonts w:ascii="Arial" w:hAnsi="Arial" w:cs="Arial"/>
          <w:lang w:val="de-DE"/>
        </w:rPr>
      </w:pPr>
    </w:p>
    <w:p w14:paraId="1BF67141" w14:textId="77777777" w:rsidR="006215B0" w:rsidRDefault="006215B0" w:rsidP="006215B0">
      <w:pPr>
        <w:pStyle w:val="NoSpacing"/>
        <w:rPr>
          <w:rFonts w:ascii="Arial" w:hAnsi="Arial" w:cs="Arial"/>
          <w:lang w:val="de-DE"/>
        </w:rPr>
      </w:pPr>
    </w:p>
    <w:p w14:paraId="58639145" w14:textId="77777777" w:rsidR="006215B0" w:rsidRDefault="006215B0" w:rsidP="006215B0">
      <w:pPr>
        <w:pStyle w:val="NoSpacing"/>
        <w:rPr>
          <w:rFonts w:ascii="Arial" w:hAnsi="Arial" w:cs="Arial"/>
          <w:lang w:val="de-DE"/>
        </w:rPr>
      </w:pPr>
    </w:p>
    <w:p w14:paraId="7EC8E8EB" w14:textId="77777777" w:rsidR="006215B0" w:rsidRDefault="006215B0" w:rsidP="006215B0">
      <w:pPr>
        <w:pStyle w:val="NoSpacing"/>
        <w:rPr>
          <w:rFonts w:ascii="Arial" w:hAnsi="Arial" w:cs="Arial"/>
          <w:lang w:val="de-DE"/>
        </w:rPr>
      </w:pPr>
    </w:p>
    <w:p w14:paraId="7C9C6BF0" w14:textId="77777777" w:rsidR="006215B0" w:rsidRDefault="006215B0" w:rsidP="006215B0">
      <w:pPr>
        <w:pStyle w:val="NoSpacing"/>
        <w:rPr>
          <w:rFonts w:ascii="Arial" w:hAnsi="Arial" w:cs="Arial"/>
          <w:lang w:val="de-DE"/>
        </w:rPr>
      </w:pPr>
    </w:p>
    <w:p w14:paraId="17E5DE09" w14:textId="77777777" w:rsidR="006215B0" w:rsidRDefault="006215B0" w:rsidP="006215B0">
      <w:pPr>
        <w:pStyle w:val="NoSpacing"/>
        <w:rPr>
          <w:rFonts w:ascii="Arial" w:hAnsi="Arial" w:cs="Arial"/>
          <w:lang w:val="de-DE"/>
        </w:rPr>
      </w:pPr>
    </w:p>
    <w:p w14:paraId="6883BEE2" w14:textId="77777777" w:rsidR="006215B0" w:rsidRPr="003B51C6" w:rsidRDefault="006215B0" w:rsidP="006215B0">
      <w:pPr>
        <w:pStyle w:val="NoSpacing"/>
        <w:rPr>
          <w:rFonts w:ascii="Arial" w:hAnsi="Arial" w:cs="Arial"/>
          <w:b/>
          <w:bCs/>
          <w:sz w:val="28"/>
          <w:szCs w:val="28"/>
          <w:lang w:val="de-DE"/>
        </w:rPr>
      </w:pPr>
      <w:r w:rsidRPr="003B51C6">
        <w:rPr>
          <w:rFonts w:ascii="Arial" w:hAnsi="Arial" w:cs="Arial"/>
          <w:b/>
          <w:bCs/>
          <w:sz w:val="28"/>
          <w:szCs w:val="28"/>
          <w:lang w:val="de-DE"/>
        </w:rPr>
        <w:t>Technische Daten:</w:t>
      </w:r>
    </w:p>
    <w:p w14:paraId="213EC61C" w14:textId="1DBEA525" w:rsidR="006215B0" w:rsidRPr="003B51C6" w:rsidRDefault="006215B0" w:rsidP="006215B0">
      <w:pPr>
        <w:pStyle w:val="NoSpacing"/>
        <w:rPr>
          <w:rFonts w:ascii="Arial" w:hAnsi="Arial" w:cs="Arial"/>
          <w:b/>
          <w:bCs/>
          <w:sz w:val="28"/>
          <w:szCs w:val="28"/>
          <w:lang w:val="de-DE"/>
        </w:rPr>
      </w:pPr>
      <w:r>
        <w:rPr>
          <w:rFonts w:ascii="Arial" w:hAnsi="Arial" w:cs="Arial"/>
          <w:b/>
          <w:bCs/>
          <w:sz w:val="28"/>
          <w:szCs w:val="28"/>
          <w:lang w:val="de-DE"/>
        </w:rPr>
        <w:t>COLGED sanitech 38-33 G</w:t>
      </w:r>
      <w:r w:rsidR="006570B3">
        <w:rPr>
          <w:rFonts w:ascii="Arial" w:hAnsi="Arial" w:cs="Arial"/>
          <w:b/>
          <w:bCs/>
          <w:sz w:val="28"/>
          <w:szCs w:val="28"/>
          <w:lang w:val="de-DE"/>
        </w:rPr>
        <w:t>TDE</w:t>
      </w:r>
    </w:p>
    <w:p w14:paraId="0042EA21" w14:textId="77777777" w:rsidR="006215B0" w:rsidRDefault="006215B0" w:rsidP="006215B0">
      <w:pPr>
        <w:pStyle w:val="NoSpacing"/>
        <w:rPr>
          <w:rFonts w:ascii="Arial" w:hAnsi="Arial" w:cs="Arial"/>
          <w:lang w:val="de-DE"/>
        </w:rPr>
      </w:pPr>
    </w:p>
    <w:p w14:paraId="221CB22E" w14:textId="77777777" w:rsidR="006215B0" w:rsidRDefault="006215B0" w:rsidP="006215B0">
      <w:pPr>
        <w:pStyle w:val="NoSpacing"/>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41EC5F69" w14:textId="77777777" w:rsidR="006215B0" w:rsidRDefault="006215B0" w:rsidP="006215B0">
      <w:pPr>
        <w:pStyle w:val="NoSpacing"/>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2415190F" w14:textId="77777777" w:rsidR="006215B0" w:rsidRDefault="006215B0" w:rsidP="006215B0">
      <w:pPr>
        <w:pStyle w:val="NoSpacing"/>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586F2D17" w14:textId="77777777" w:rsidR="006215B0" w:rsidRDefault="006215B0" w:rsidP="006215B0">
      <w:pPr>
        <w:pStyle w:val="NoSpacing"/>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 Körbe/h oder 1000 Gläser/h / 720 Teller/h</w:t>
      </w:r>
    </w:p>
    <w:p w14:paraId="3C21A0A0" w14:textId="77777777" w:rsidR="006215B0" w:rsidRDefault="006215B0" w:rsidP="006215B0">
      <w:pPr>
        <w:pStyle w:val="NoSpacing"/>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711BE8B9" w14:textId="77777777" w:rsidR="006215B0" w:rsidRDefault="006215B0" w:rsidP="006215B0">
      <w:pPr>
        <w:pStyle w:val="NoSpacing"/>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450 mm</w:t>
      </w:r>
    </w:p>
    <w:p w14:paraId="56BBEFCD" w14:textId="59F192F5" w:rsidR="006215B0" w:rsidRDefault="006215B0" w:rsidP="006215B0">
      <w:pPr>
        <w:pStyle w:val="NoSpacing"/>
        <w:rPr>
          <w:rFonts w:ascii="Arial" w:hAnsi="Arial" w:cs="Arial"/>
          <w:lang w:val="de-DE"/>
        </w:rPr>
      </w:pPr>
      <w:r>
        <w:rPr>
          <w:rFonts w:ascii="Arial" w:hAnsi="Arial" w:cs="Arial"/>
          <w:lang w:val="de-DE"/>
        </w:rPr>
        <w:t>Artikelnummer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IT3813</w:t>
      </w:r>
      <w:r w:rsidR="006570B3">
        <w:rPr>
          <w:rFonts w:ascii="Arial" w:hAnsi="Arial" w:cs="Arial"/>
          <w:lang w:val="de-DE"/>
        </w:rPr>
        <w:t>S</w:t>
      </w:r>
      <w:r>
        <w:rPr>
          <w:rFonts w:ascii="Arial" w:hAnsi="Arial" w:cs="Arial"/>
          <w:lang w:val="de-DE"/>
        </w:rPr>
        <w:t>CDSADD</w:t>
      </w:r>
    </w:p>
    <w:p w14:paraId="02EB6936" w14:textId="77777777" w:rsidR="006215B0" w:rsidRDefault="006215B0" w:rsidP="006215B0">
      <w:pPr>
        <w:pStyle w:val="NoSpacing"/>
        <w:rPr>
          <w:rFonts w:ascii="Arial" w:hAnsi="Arial" w:cs="Arial"/>
          <w:lang w:val="de-DE"/>
        </w:rPr>
      </w:pPr>
    </w:p>
    <w:p w14:paraId="1C2FF903" w14:textId="77777777" w:rsidR="006215B0" w:rsidRDefault="006215B0" w:rsidP="006215B0">
      <w:pPr>
        <w:pStyle w:val="NoSpacing"/>
        <w:rPr>
          <w:rFonts w:ascii="Arial" w:hAnsi="Arial" w:cs="Arial"/>
          <w:b/>
          <w:bCs/>
          <w:sz w:val="28"/>
          <w:szCs w:val="28"/>
          <w:lang w:val="de-DE"/>
        </w:rPr>
      </w:pPr>
      <w:bookmarkStart w:id="1" w:name="_Hlk80092496"/>
      <w:r>
        <w:rPr>
          <w:rFonts w:ascii="Arial" w:hAnsi="Arial" w:cs="Arial"/>
          <w:b/>
          <w:bCs/>
          <w:sz w:val="28"/>
          <w:szCs w:val="28"/>
          <w:lang w:val="de-DE"/>
        </w:rPr>
        <w:t>Thermodesinfektion (A0 = 60)</w:t>
      </w:r>
    </w:p>
    <w:p w14:paraId="7770AB00" w14:textId="77777777" w:rsidR="006215B0" w:rsidRDefault="006215B0" w:rsidP="006215B0">
      <w:pPr>
        <w:pStyle w:val="NoSpacing"/>
        <w:rPr>
          <w:rFonts w:ascii="Arial" w:hAnsi="Arial" w:cs="Arial"/>
          <w:lang w:val="de-DE"/>
        </w:rPr>
      </w:pPr>
      <w:r>
        <w:rPr>
          <w:rFonts w:ascii="Arial" w:hAnsi="Arial" w:cs="Arial"/>
          <w:lang w:val="de-DE"/>
        </w:rPr>
        <w:t xml:space="preserve">Unsere neue Generation der SaniTech Geschirrspülmaschinen gewährleistet mit speziellen Spülprogrammen nach A0 = 60 gemäß den Vorschriften des medizinischen Bereichs. Es wird eine Reduzierung von Bakterien auf dem Spülgut um 99,9999% (6 log) gewährleistet. Zusätzlich wird die DIN10512 eingehalten und das Mindestniveau der Thermischen Desinfektion nach A0 = 60 erreicht. Die Thermische Desinfektion wird gemäß EN-IEC 63136 innerhalb von weniger als 500 Sek durchgeführt. </w:t>
      </w:r>
    </w:p>
    <w:bookmarkEnd w:id="1"/>
    <w:p w14:paraId="385D17B6" w14:textId="77777777" w:rsidR="006215B0" w:rsidRDefault="006215B0" w:rsidP="006215B0">
      <w:pPr>
        <w:pStyle w:val="NoSpacing"/>
        <w:rPr>
          <w:rFonts w:ascii="Arial" w:hAnsi="Arial" w:cs="Arial"/>
          <w:lang w:val="de-DE"/>
        </w:rPr>
      </w:pPr>
    </w:p>
    <w:p w14:paraId="66636C91" w14:textId="77777777" w:rsidR="006215B0" w:rsidRDefault="006215B0" w:rsidP="006215B0">
      <w:pPr>
        <w:pStyle w:val="NoSpacing"/>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0F48F382" w14:textId="77777777" w:rsidR="006215B0" w:rsidRDefault="006215B0" w:rsidP="006215B0">
      <w:pPr>
        <w:pStyle w:val="NoSpacing"/>
        <w:rPr>
          <w:rFonts w:ascii="Arial" w:hAnsi="Arial" w:cs="Arial"/>
          <w:lang w:val="de-DE"/>
        </w:rPr>
      </w:pPr>
    </w:p>
    <w:p w14:paraId="7CB28D3A" w14:textId="77777777" w:rsidR="006215B0" w:rsidRDefault="006215B0" w:rsidP="006215B0">
      <w:pPr>
        <w:pStyle w:val="NoSpacing"/>
        <w:rPr>
          <w:rFonts w:ascii="Arial" w:hAnsi="Arial" w:cs="Arial"/>
          <w:b/>
          <w:bCs/>
          <w:lang w:val="de-DE"/>
        </w:rPr>
      </w:pPr>
      <w:r>
        <w:rPr>
          <w:rFonts w:ascii="Arial" w:hAnsi="Arial" w:cs="Arial"/>
          <w:b/>
          <w:bCs/>
          <w:lang w:val="de-DE"/>
        </w:rPr>
        <w:t>duoflow</w:t>
      </w:r>
      <w:r w:rsidRPr="003B51C6">
        <w:rPr>
          <w:rFonts w:ascii="Arial" w:hAnsi="Arial" w:cs="Arial"/>
          <w:b/>
          <w:bCs/>
          <w:lang w:val="de-DE"/>
        </w:rPr>
        <w:t xml:space="preserve"> Technologie</w:t>
      </w:r>
    </w:p>
    <w:p w14:paraId="68E0E374" w14:textId="77777777" w:rsidR="006215B0" w:rsidRDefault="006215B0" w:rsidP="006215B0">
      <w:pPr>
        <w:pStyle w:val="NoSpacing"/>
        <w:rPr>
          <w:rFonts w:ascii="Arial" w:hAnsi="Arial" w:cs="Arial"/>
          <w:lang w:val="de-DE"/>
        </w:rPr>
      </w:pPr>
      <w:r w:rsidRPr="003B51C6">
        <w:rPr>
          <w:rFonts w:ascii="Arial" w:hAnsi="Arial" w:cs="Arial"/>
          <w:lang w:val="de-DE"/>
        </w:rPr>
        <w:t xml:space="preserve">Das Herz des COLGED Spülsystems ist die patentierte </w:t>
      </w:r>
      <w:r>
        <w:rPr>
          <w:rFonts w:ascii="Arial" w:hAnsi="Arial" w:cs="Arial"/>
          <w:b/>
          <w:bCs/>
          <w:lang w:val="de-DE"/>
        </w:rPr>
        <w:t>duoflow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Pr>
          <w:rFonts w:ascii="Arial" w:hAnsi="Arial" w:cs="Arial"/>
          <w:b/>
          <w:bCs/>
          <w:lang w:val="de-DE"/>
        </w:rPr>
        <w:t>duoflow</w:t>
      </w:r>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1682BCDF" w14:textId="77777777" w:rsidR="006215B0" w:rsidRDefault="006215B0" w:rsidP="006215B0">
      <w:pPr>
        <w:pStyle w:val="NoSpacing"/>
        <w:rPr>
          <w:rFonts w:ascii="Arial" w:hAnsi="Arial" w:cs="Arial"/>
          <w:lang w:val="de-DE"/>
        </w:rPr>
      </w:pPr>
    </w:p>
    <w:p w14:paraId="309487C9" w14:textId="77777777" w:rsidR="006215B0" w:rsidRDefault="006215B0" w:rsidP="006215B0">
      <w:pPr>
        <w:pStyle w:val="NoSpacing"/>
        <w:rPr>
          <w:rFonts w:ascii="Arial" w:hAnsi="Arial" w:cs="Arial"/>
          <w:b/>
          <w:bCs/>
          <w:lang w:val="de-DE"/>
        </w:rPr>
      </w:pPr>
      <w:r>
        <w:rPr>
          <w:rFonts w:ascii="Arial" w:hAnsi="Arial" w:cs="Arial"/>
          <w:b/>
          <w:bCs/>
          <w:lang w:val="de-DE"/>
        </w:rPr>
        <w:t>hotwash</w:t>
      </w:r>
      <w:r w:rsidRPr="00E41427">
        <w:rPr>
          <w:rFonts w:ascii="Arial" w:hAnsi="Arial" w:cs="Arial"/>
          <w:b/>
          <w:bCs/>
          <w:lang w:val="de-DE"/>
        </w:rPr>
        <w:t xml:space="preserve"> System</w:t>
      </w:r>
    </w:p>
    <w:p w14:paraId="4D29FC84" w14:textId="77777777" w:rsidR="006215B0" w:rsidRPr="002C3690" w:rsidRDefault="006215B0" w:rsidP="006215B0">
      <w:pPr>
        <w:pStyle w:val="NoSpacing"/>
        <w:rPr>
          <w:rFonts w:ascii="Arial" w:hAnsi="Arial" w:cs="Arial"/>
          <w:lang w:val="de-DE"/>
        </w:rPr>
      </w:pPr>
      <w:r>
        <w:rPr>
          <w:rFonts w:ascii="Arial" w:hAnsi="Arial" w:cs="Arial"/>
          <w:lang w:val="de-DE"/>
        </w:rPr>
        <w:t xml:space="preserve">Das COLGED </w:t>
      </w:r>
      <w:r>
        <w:rPr>
          <w:rFonts w:ascii="Arial" w:hAnsi="Arial" w:cs="Arial"/>
          <w:b/>
          <w:bCs/>
          <w:lang w:val="de-DE"/>
        </w:rPr>
        <w:t>hotwash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r>
        <w:rPr>
          <w:rFonts w:ascii="Arial" w:hAnsi="Arial" w:cs="Arial"/>
          <w:lang w:val="de-DE"/>
        </w:rPr>
        <w:t>COLGED</w:t>
      </w:r>
      <w:r w:rsidRPr="00640532">
        <w:rPr>
          <w:rFonts w:ascii="Arial" w:hAnsi="Arial" w:cs="Arial"/>
          <w:lang w:val="de-DE"/>
        </w:rPr>
        <w:t xml:space="preserve"> </w:t>
      </w:r>
      <w:r>
        <w:rPr>
          <w:rFonts w:ascii="Arial" w:hAnsi="Arial" w:cs="Arial"/>
          <w:b/>
          <w:bCs/>
          <w:lang w:val="de-DE"/>
        </w:rPr>
        <w:t>hotwash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2C3690">
        <w:rPr>
          <w:rFonts w:ascii="Arial" w:hAnsi="Arial" w:cs="Arial"/>
          <w:lang w:val="de-DE"/>
        </w:rPr>
        <w:t>.</w:t>
      </w:r>
    </w:p>
    <w:p w14:paraId="5EC92D44" w14:textId="77777777" w:rsidR="006215B0" w:rsidRPr="00434B5C" w:rsidRDefault="006215B0" w:rsidP="006215B0">
      <w:pPr>
        <w:pStyle w:val="NoSpacing"/>
        <w:rPr>
          <w:rFonts w:ascii="Arial" w:hAnsi="Arial" w:cs="Arial"/>
          <w:lang w:val="de-DE"/>
        </w:rPr>
      </w:pPr>
    </w:p>
    <w:p w14:paraId="66DA7752" w14:textId="77777777" w:rsidR="006215B0" w:rsidRPr="00E126A6" w:rsidRDefault="006215B0" w:rsidP="006215B0">
      <w:pPr>
        <w:pStyle w:val="NoSpacing"/>
        <w:rPr>
          <w:rFonts w:ascii="Arial" w:hAnsi="Arial" w:cs="Arial"/>
          <w:b/>
          <w:bCs/>
          <w:lang w:val="de-DE"/>
        </w:rPr>
      </w:pPr>
      <w:r>
        <w:rPr>
          <w:rFonts w:ascii="Arial" w:hAnsi="Arial" w:cs="Arial"/>
          <w:b/>
          <w:bCs/>
          <w:lang w:val="de-DE"/>
        </w:rPr>
        <w:t>thermostop</w:t>
      </w:r>
    </w:p>
    <w:p w14:paraId="66207B06" w14:textId="77777777" w:rsidR="006215B0" w:rsidRDefault="006215B0" w:rsidP="006215B0">
      <w:pPr>
        <w:pStyle w:val="NoSpacing"/>
        <w:rPr>
          <w:rFonts w:ascii="Arial" w:hAnsi="Arial" w:cs="Arial"/>
          <w:lang w:val="de-DE"/>
        </w:rPr>
      </w:pPr>
      <w:r w:rsidRPr="00E126A6">
        <w:rPr>
          <w:rFonts w:ascii="Arial" w:hAnsi="Arial" w:cs="Arial"/>
          <w:lang w:val="de-DE"/>
        </w:rPr>
        <w:t xml:space="preserve">Die </w:t>
      </w:r>
      <w:r>
        <w:rPr>
          <w:rFonts w:ascii="Arial" w:hAnsi="Arial" w:cs="Arial"/>
          <w:b/>
          <w:bCs/>
          <w:lang w:val="de-DE"/>
        </w:rPr>
        <w:t xml:space="preserve">thermostop </w:t>
      </w:r>
      <w:r w:rsidRPr="00E126A6">
        <w:rPr>
          <w:rFonts w:ascii="Arial" w:hAnsi="Arial" w:cs="Arial"/>
          <w:lang w:val="de-DE"/>
        </w:rPr>
        <w:t>Funktion sorgt dafür, dass die korrekte Boiler</w:t>
      </w:r>
      <w:r>
        <w:rPr>
          <w:rFonts w:ascii="Arial" w:hAnsi="Arial" w:cs="Arial"/>
          <w:lang w:val="de-DE"/>
        </w:rPr>
        <w:t>t</w:t>
      </w:r>
      <w:r w:rsidRPr="00E126A6">
        <w:rPr>
          <w:rFonts w:ascii="Arial" w:hAnsi="Arial" w:cs="Arial"/>
          <w:lang w:val="de-DE"/>
        </w:rPr>
        <w:t xml:space="preserve">emperatur sichergestellt wird. Die Maschine verlängert die </w:t>
      </w:r>
      <w:r>
        <w:rPr>
          <w:rFonts w:ascii="Arial" w:hAnsi="Arial" w:cs="Arial"/>
          <w:lang w:val="de-DE"/>
        </w:rPr>
        <w:t>Spül</w:t>
      </w:r>
      <w:r w:rsidRPr="00E126A6">
        <w:rPr>
          <w:rFonts w:ascii="Arial" w:hAnsi="Arial" w:cs="Arial"/>
          <w:lang w:val="de-DE"/>
        </w:rPr>
        <w:t>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071C8726" w14:textId="77777777" w:rsidR="006215B0" w:rsidRDefault="006215B0" w:rsidP="006215B0">
      <w:pPr>
        <w:pStyle w:val="NoSpacing"/>
        <w:rPr>
          <w:rFonts w:ascii="Arial" w:hAnsi="Arial" w:cs="Arial"/>
          <w:lang w:val="de-DE"/>
        </w:rPr>
      </w:pPr>
    </w:p>
    <w:p w14:paraId="6C797AD8" w14:textId="77777777" w:rsidR="006215B0" w:rsidRPr="00E126A6" w:rsidRDefault="006215B0" w:rsidP="006215B0">
      <w:pPr>
        <w:pStyle w:val="NoSpacing"/>
        <w:rPr>
          <w:rFonts w:ascii="Arial" w:hAnsi="Arial" w:cs="Arial"/>
          <w:lang w:val="de-DE"/>
        </w:rPr>
      </w:pPr>
      <w:r>
        <w:rPr>
          <w:rFonts w:ascii="Arial" w:hAnsi="Arial" w:cs="Arial"/>
          <w:b/>
          <w:bCs/>
          <w:lang w:val="de-DE"/>
        </w:rPr>
        <w:t>energysaving</w:t>
      </w:r>
    </w:p>
    <w:p w14:paraId="0B6A9999" w14:textId="77777777" w:rsidR="006215B0" w:rsidRPr="00DA52E2" w:rsidRDefault="006215B0" w:rsidP="006215B0">
      <w:pPr>
        <w:pStyle w:val="NoSpacing"/>
        <w:rPr>
          <w:rFonts w:ascii="Arial" w:hAnsi="Arial" w:cs="Arial"/>
          <w:lang w:val="de-DE"/>
        </w:rPr>
      </w:pPr>
      <w:r w:rsidRPr="00E126A6">
        <w:rPr>
          <w:rFonts w:ascii="Arial" w:hAnsi="Arial" w:cs="Arial"/>
          <w:lang w:val="de-DE"/>
        </w:rPr>
        <w:t xml:space="preserve">Die </w:t>
      </w:r>
      <w:r>
        <w:rPr>
          <w:rFonts w:ascii="Arial" w:hAnsi="Arial" w:cs="Arial"/>
          <w:b/>
          <w:bCs/>
          <w:lang w:val="de-DE"/>
        </w:rPr>
        <w:t>energysaving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 xml:space="preserve">emperatur nach Start des Spülgangs während des </w:t>
      </w:r>
      <w:r>
        <w:rPr>
          <w:rFonts w:ascii="Arial" w:hAnsi="Arial" w:cs="Arial"/>
          <w:lang w:val="de-DE"/>
        </w:rPr>
        <w:t>Spül</w:t>
      </w:r>
      <w:r w:rsidRPr="00E126A6">
        <w:rPr>
          <w:rFonts w:ascii="Arial" w:hAnsi="Arial" w:cs="Arial"/>
          <w:lang w:val="de-DE"/>
        </w:rPr>
        <w:t>gangs auf</w:t>
      </w:r>
      <w:r>
        <w:rPr>
          <w:rFonts w:ascii="Arial" w:hAnsi="Arial" w:cs="Arial"/>
          <w:lang w:val="de-DE"/>
        </w:rPr>
        <w:t>, diese Zeit des Spül</w:t>
      </w:r>
      <w:r w:rsidRPr="00E126A6">
        <w:rPr>
          <w:rFonts w:ascii="Arial" w:hAnsi="Arial" w:cs="Arial"/>
          <w:lang w:val="de-DE"/>
        </w:rPr>
        <w:t>gangs</w:t>
      </w:r>
      <w:r>
        <w:rPr>
          <w:rFonts w:ascii="Arial" w:hAnsi="Arial" w:cs="Arial"/>
          <w:lang w:val="de-DE"/>
        </w:rPr>
        <w:t xml:space="preserve"> reicht auch mühelos aus. Die </w:t>
      </w:r>
      <w:r>
        <w:rPr>
          <w:rFonts w:ascii="Arial" w:hAnsi="Arial" w:cs="Arial"/>
          <w:b/>
          <w:bCs/>
          <w:lang w:val="de-DE"/>
        </w:rPr>
        <w:t>energysaving</w:t>
      </w:r>
      <w:r>
        <w:rPr>
          <w:rFonts w:ascii="Arial" w:hAnsi="Arial" w:cs="Arial"/>
          <w:lang w:val="de-DE"/>
        </w:rPr>
        <w:t xml:space="preserve"> Funktion spart damit Energiekosten, da die Maschine nicht dauerhaft aufheizt und gleichzeitig wird auch die Kalksteinbildung minimiert. </w:t>
      </w:r>
    </w:p>
    <w:p w14:paraId="13933011" w14:textId="77777777" w:rsidR="006215B0" w:rsidRDefault="006215B0" w:rsidP="006215B0">
      <w:pPr>
        <w:pStyle w:val="NoSpacing"/>
        <w:rPr>
          <w:rFonts w:ascii="Arial" w:hAnsi="Arial" w:cs="Arial"/>
          <w:b/>
          <w:bCs/>
          <w:lang w:val="de-DE"/>
        </w:rPr>
      </w:pPr>
    </w:p>
    <w:p w14:paraId="10A7B978" w14:textId="77777777" w:rsidR="006215B0" w:rsidRPr="0055017A" w:rsidRDefault="006215B0" w:rsidP="006215B0">
      <w:pPr>
        <w:pStyle w:val="NoSpacing"/>
        <w:rPr>
          <w:rFonts w:ascii="Cambria Math" w:hAnsi="Cambria Math" w:cs="Cambria Math"/>
          <w:b/>
          <w:bCs/>
          <w:lang w:val="de-DE"/>
        </w:rPr>
      </w:pPr>
      <w:r>
        <w:rPr>
          <w:rFonts w:ascii="Arial" w:hAnsi="Arial" w:cs="Arial"/>
          <w:b/>
          <w:bCs/>
          <w:lang w:val="de-DE"/>
        </w:rPr>
        <w:t>evolution</w:t>
      </w:r>
      <w:r w:rsidRPr="0055017A">
        <w:rPr>
          <w:rFonts w:ascii="Cambria Math" w:hAnsi="Cambria Math" w:cs="Cambria Math"/>
          <w:b/>
          <w:bCs/>
          <w:lang w:val="de-DE"/>
        </w:rPr>
        <w:t>₃</w:t>
      </w:r>
    </w:p>
    <w:p w14:paraId="0D82FA67" w14:textId="77777777" w:rsidR="006215B0" w:rsidRPr="00A338E3" w:rsidRDefault="006215B0" w:rsidP="006215B0">
      <w:pPr>
        <w:pStyle w:val="NoSpacing"/>
        <w:rPr>
          <w:rFonts w:ascii="Cambria Math" w:hAnsi="Cambria Math" w:cs="Cambria Math"/>
          <w:b/>
          <w:bCs/>
          <w:lang w:val="de-DE"/>
        </w:rPr>
      </w:pPr>
      <w:r w:rsidRPr="00841F28">
        <w:rPr>
          <w:rFonts w:ascii="Arial" w:hAnsi="Arial" w:cs="Arial"/>
          <w:lang w:val="de-DE"/>
        </w:rPr>
        <w:t xml:space="preserve">Die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 pumpt zu</w:t>
      </w:r>
      <w:r>
        <w:rPr>
          <w:rFonts w:ascii="Arial" w:hAnsi="Arial" w:cs="Arial"/>
          <w:lang w:val="de-DE"/>
        </w:rPr>
        <w:t>erst den Schmutz vom Tankboden ab</w:t>
      </w:r>
    </w:p>
    <w:p w14:paraId="74CCF1AB" w14:textId="77777777" w:rsidR="006215B0" w:rsidRDefault="006215B0" w:rsidP="006215B0">
      <w:pPr>
        <w:pStyle w:val="NoSpacing"/>
        <w:rPr>
          <w:rFonts w:ascii="Arial" w:hAnsi="Arial" w:cs="Arial"/>
          <w:lang w:val="de-DE"/>
        </w:rPr>
      </w:pPr>
      <w:r>
        <w:rPr>
          <w:rFonts w:ascii="Arial" w:hAnsi="Arial" w:cs="Arial"/>
          <w:lang w:val="de-DE"/>
        </w:rPr>
        <w:t xml:space="preserve">und reduziert den Wasserstand im Spültank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sorgt für eine maximale Regeneration der Spüllauge, sowie einer 100% Effizienz der Nachspülwassernutzung. Die Spüllauge bleibt somit länger sauber und muss weniger oft gewechselt werden. Der Verbrauch des Reinigers sinkt um 20%. Zur COLGED </w:t>
      </w:r>
      <w:r>
        <w:rPr>
          <w:rFonts w:ascii="Arial" w:hAnsi="Arial" w:cs="Arial"/>
          <w:b/>
          <w:bCs/>
          <w:lang w:val="de-DE"/>
        </w:rPr>
        <w:t>evolution</w:t>
      </w:r>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gehören standardmäßig eine Ablaufpumpe sowie der Selbstreinigungszyklus.</w:t>
      </w:r>
    </w:p>
    <w:p w14:paraId="75602C6C" w14:textId="77777777" w:rsidR="006215B0" w:rsidRDefault="006215B0" w:rsidP="006215B0">
      <w:pPr>
        <w:pStyle w:val="NoSpacing"/>
        <w:rPr>
          <w:rFonts w:ascii="Arial" w:hAnsi="Arial" w:cs="Arial"/>
          <w:lang w:val="de-DE"/>
        </w:rPr>
      </w:pPr>
    </w:p>
    <w:p w14:paraId="05951C74" w14:textId="77777777" w:rsidR="006215B0" w:rsidRPr="006D26B6" w:rsidRDefault="006215B0" w:rsidP="006215B0">
      <w:pPr>
        <w:pStyle w:val="NoSpacing"/>
        <w:rPr>
          <w:rFonts w:ascii="Arial" w:hAnsi="Arial" w:cs="Arial"/>
          <w:b/>
          <w:bCs/>
          <w:lang w:val="de-DE"/>
        </w:rPr>
      </w:pPr>
      <w:r>
        <w:rPr>
          <w:rFonts w:ascii="Arial" w:hAnsi="Arial" w:cs="Arial"/>
          <w:b/>
          <w:bCs/>
          <w:lang w:val="de-DE"/>
        </w:rPr>
        <w:t>progressive</w:t>
      </w:r>
    </w:p>
    <w:p w14:paraId="4471534D" w14:textId="77777777" w:rsidR="006215B0" w:rsidRPr="003913B7" w:rsidRDefault="006215B0" w:rsidP="006215B0">
      <w:pPr>
        <w:pStyle w:val="NoSpacing"/>
        <w:rPr>
          <w:rFonts w:ascii="Arial" w:hAnsi="Arial" w:cs="Arial"/>
          <w:b/>
          <w:bCs/>
          <w:lang w:val="de-DE"/>
        </w:rPr>
      </w:pPr>
      <w:r w:rsidRPr="006D26B6">
        <w:rPr>
          <w:rFonts w:ascii="Arial" w:hAnsi="Arial" w:cs="Arial"/>
          <w:lang w:val="de-DE"/>
        </w:rPr>
        <w:t xml:space="preserve">Das COLGED </w:t>
      </w:r>
      <w:r>
        <w:rPr>
          <w:rFonts w:ascii="Arial" w:hAnsi="Arial" w:cs="Arial"/>
          <w:b/>
          <w:bCs/>
          <w:lang w:val="de-DE"/>
        </w:rPr>
        <w:t>progressive</w:t>
      </w:r>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Spüllauge. Die Filter sind aufeinander abgestimmt und erreichen bei der Feinfiltration eine Maschengröße von nur 0,8 mm. Der Feinfilter wird durch eine spezielle Pumpfunktion nach jedem Spülzyklus automatisch freigespült. Der große Vorteil dabei ist, dass keine Schmutzpartikel an den Gläsern oder dem Besteck haften bleiben. Durch die Verringerung der Spüllaugenwechsel-Intervalle reduziert sich der Verbrauch an Reiniger und die Verschmutzung der Spüldüsen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4A957D8D" w14:textId="77777777" w:rsidR="006215B0" w:rsidRDefault="006215B0" w:rsidP="006215B0">
      <w:pPr>
        <w:pStyle w:val="NoSpacing"/>
        <w:rPr>
          <w:rFonts w:ascii="Arial" w:hAnsi="Arial" w:cs="Arial"/>
          <w:b/>
          <w:bCs/>
          <w:lang w:val="de-DE"/>
        </w:rPr>
      </w:pPr>
    </w:p>
    <w:p w14:paraId="63FE5620" w14:textId="77777777" w:rsidR="006215B0" w:rsidRPr="00554FED" w:rsidRDefault="006215B0" w:rsidP="006215B0">
      <w:pPr>
        <w:pStyle w:val="NoSpacing"/>
        <w:rPr>
          <w:rFonts w:ascii="Arial" w:hAnsi="Arial" w:cs="Arial"/>
          <w:b/>
          <w:bCs/>
          <w:lang w:val="de-DE"/>
        </w:rPr>
      </w:pPr>
      <w:r>
        <w:rPr>
          <w:rFonts w:ascii="Arial" w:hAnsi="Arial" w:cs="Arial"/>
          <w:b/>
          <w:bCs/>
          <w:lang w:val="de-DE"/>
        </w:rPr>
        <w:t>hitech</w:t>
      </w:r>
      <w:r w:rsidRPr="00554FED">
        <w:rPr>
          <w:rFonts w:ascii="Arial" w:hAnsi="Arial" w:cs="Arial"/>
          <w:b/>
          <w:bCs/>
          <w:lang w:val="de-DE"/>
        </w:rPr>
        <w:t xml:space="preserve"> </w:t>
      </w:r>
      <w:r>
        <w:rPr>
          <w:rFonts w:ascii="Arial" w:hAnsi="Arial" w:cs="Arial"/>
          <w:b/>
          <w:bCs/>
          <w:lang w:val="de-DE"/>
        </w:rPr>
        <w:t>Spülarme</w:t>
      </w:r>
    </w:p>
    <w:p w14:paraId="2F3AE38A" w14:textId="77777777" w:rsidR="006215B0" w:rsidRPr="00E74EBD" w:rsidRDefault="006215B0" w:rsidP="006215B0">
      <w:pPr>
        <w:pStyle w:val="NoSpacing"/>
        <w:rPr>
          <w:rFonts w:ascii="Arial" w:hAnsi="Arial" w:cs="Arial"/>
          <w:lang w:val="de-DE"/>
        </w:rPr>
      </w:pPr>
      <w:r w:rsidRPr="00E74EBD">
        <w:rPr>
          <w:rFonts w:ascii="Arial" w:hAnsi="Arial" w:cs="Arial"/>
          <w:lang w:val="de-DE"/>
        </w:rPr>
        <w:t xml:space="preserve">Die Spül- und Nachspüldüsen beim neuen </w:t>
      </w:r>
      <w:r w:rsidRPr="00E74EBD">
        <w:rPr>
          <w:rFonts w:ascii="Arial" w:hAnsi="Arial" w:cs="Arial"/>
          <w:b/>
          <w:bCs/>
          <w:lang w:val="de-DE"/>
        </w:rPr>
        <w:t xml:space="preserve">hitech </w:t>
      </w:r>
      <w:r w:rsidRPr="00E74EBD">
        <w:rPr>
          <w:rFonts w:ascii="Arial" w:hAnsi="Arial" w:cs="Arial"/>
          <w:lang w:val="de-DE"/>
        </w:rPr>
        <w:t>Spülarm liegen dicht</w:t>
      </w:r>
    </w:p>
    <w:p w14:paraId="0137FDC7" w14:textId="77777777" w:rsidR="006215B0" w:rsidRPr="00E74EBD" w:rsidRDefault="006215B0" w:rsidP="006215B0">
      <w:pPr>
        <w:pStyle w:val="NoSpacing"/>
        <w:rPr>
          <w:rFonts w:ascii="Arial" w:hAnsi="Arial" w:cs="Arial"/>
          <w:lang w:val="de-DE"/>
        </w:rPr>
      </w:pPr>
      <w:r w:rsidRPr="00E74EBD">
        <w:rPr>
          <w:rFonts w:ascii="Arial" w:hAnsi="Arial" w:cs="Arial"/>
          <w:lang w:val="de-DE"/>
        </w:rPr>
        <w:t>nebeneinander, dadurch kann der jeweilige Wasserstrahl, im Gegensatz zu den</w:t>
      </w:r>
    </w:p>
    <w:p w14:paraId="5C0F6A32" w14:textId="77777777" w:rsidR="006215B0" w:rsidRPr="00E74EBD" w:rsidRDefault="006215B0" w:rsidP="006215B0">
      <w:pPr>
        <w:pStyle w:val="NoSpacing"/>
        <w:rPr>
          <w:rFonts w:ascii="Arial" w:hAnsi="Arial" w:cs="Arial"/>
          <w:lang w:val="de-DE"/>
        </w:rPr>
      </w:pPr>
      <w:r w:rsidRPr="00E74EBD">
        <w:rPr>
          <w:rFonts w:ascii="Arial" w:hAnsi="Arial" w:cs="Arial"/>
          <w:lang w:val="de-DE"/>
        </w:rPr>
        <w:t>bisherigen COLGED Modellen mit getrennten Spül- und Nachspülarmen, frei</w:t>
      </w:r>
    </w:p>
    <w:p w14:paraId="5669F521" w14:textId="77777777" w:rsidR="006215B0" w:rsidRPr="00E74EBD" w:rsidRDefault="006215B0" w:rsidP="006215B0">
      <w:pPr>
        <w:pStyle w:val="NoSpacing"/>
        <w:rPr>
          <w:rFonts w:ascii="Arial" w:hAnsi="Arial" w:cs="Arial"/>
          <w:lang w:val="de-DE"/>
        </w:rPr>
      </w:pPr>
      <w:r w:rsidRPr="00E74EBD">
        <w:rPr>
          <w:rFonts w:ascii="Arial" w:hAnsi="Arial" w:cs="Arial"/>
          <w:lang w:val="de-DE"/>
        </w:rPr>
        <w:t>arbeiten. Der neue Kombi-Arm rotiert auf einem passenden Edelstahldorn, um</w:t>
      </w:r>
    </w:p>
    <w:p w14:paraId="39EDC6AF" w14:textId="77777777" w:rsidR="006215B0" w:rsidRPr="00E74EBD" w:rsidRDefault="006215B0" w:rsidP="006215B0">
      <w:pPr>
        <w:pStyle w:val="NoSpacing"/>
        <w:rPr>
          <w:rFonts w:ascii="Arial" w:hAnsi="Arial" w:cs="Arial"/>
          <w:lang w:val="de-DE"/>
        </w:rPr>
      </w:pPr>
      <w:r w:rsidRPr="00E74EBD">
        <w:rPr>
          <w:rFonts w:ascii="Arial" w:hAnsi="Arial" w:cs="Arial"/>
          <w:lang w:val="de-DE"/>
        </w:rPr>
        <w:t>die Wellenreibung und Wasserverluste zu eliminieren. Dadurch kann die volle</w:t>
      </w:r>
    </w:p>
    <w:p w14:paraId="71EBFD4A" w14:textId="77777777" w:rsidR="006215B0" w:rsidRPr="00E74EBD" w:rsidRDefault="006215B0" w:rsidP="006215B0">
      <w:pPr>
        <w:pStyle w:val="NoSpacing"/>
        <w:rPr>
          <w:rFonts w:ascii="Arial" w:hAnsi="Arial" w:cs="Arial"/>
          <w:lang w:val="de-DE"/>
        </w:rPr>
      </w:pPr>
      <w:r w:rsidRPr="00E74EBD">
        <w:rPr>
          <w:rFonts w:ascii="Arial" w:hAnsi="Arial" w:cs="Arial"/>
          <w:lang w:val="de-DE"/>
        </w:rPr>
        <w:lastRenderedPageBreak/>
        <w:t>Kraft des Spülwassers zum Reinigen des Spülgutes verwendet werden. Während</w:t>
      </w:r>
    </w:p>
    <w:p w14:paraId="0560F84C" w14:textId="77777777" w:rsidR="006215B0" w:rsidRPr="00E74EBD" w:rsidRDefault="006215B0" w:rsidP="006215B0">
      <w:pPr>
        <w:pStyle w:val="NoSpacing"/>
        <w:rPr>
          <w:rFonts w:ascii="Arial" w:hAnsi="Arial" w:cs="Arial"/>
          <w:lang w:val="de-DE"/>
        </w:rPr>
      </w:pPr>
      <w:r w:rsidRPr="00E74EBD">
        <w:rPr>
          <w:rFonts w:ascii="Arial" w:hAnsi="Arial" w:cs="Arial"/>
          <w:lang w:val="de-DE"/>
        </w:rPr>
        <w:t xml:space="preserve">der Spülphase sorgt die patentierte </w:t>
      </w:r>
      <w:r w:rsidRPr="00E74EBD">
        <w:rPr>
          <w:rFonts w:ascii="Arial" w:hAnsi="Arial" w:cs="Arial"/>
          <w:b/>
          <w:bCs/>
          <w:lang w:val="de-DE"/>
        </w:rPr>
        <w:t xml:space="preserve">ultrarinse3 </w:t>
      </w:r>
      <w:r w:rsidRPr="00E74EBD">
        <w:rPr>
          <w:rFonts w:ascii="Arial" w:hAnsi="Arial" w:cs="Arial"/>
          <w:lang w:val="de-DE"/>
        </w:rPr>
        <w:t>Geometrie der Nachspüldüsen</w:t>
      </w:r>
    </w:p>
    <w:p w14:paraId="74222B30" w14:textId="77777777" w:rsidR="006215B0" w:rsidRPr="00E74EBD" w:rsidRDefault="006215B0" w:rsidP="006215B0">
      <w:pPr>
        <w:pStyle w:val="NoSpacing"/>
        <w:rPr>
          <w:rFonts w:ascii="Arial" w:hAnsi="Arial" w:cs="Arial"/>
          <w:lang w:val="de-DE"/>
        </w:rPr>
      </w:pPr>
      <w:r w:rsidRPr="00E74EBD">
        <w:rPr>
          <w:rFonts w:ascii="Arial" w:hAnsi="Arial" w:cs="Arial"/>
          <w:lang w:val="de-DE"/>
        </w:rPr>
        <w:t>dafür, dass das Nachspülwasser effektiver und effizienter genutzt wird. Dadurch</w:t>
      </w:r>
    </w:p>
    <w:p w14:paraId="5DDFB763" w14:textId="77777777" w:rsidR="006215B0" w:rsidRPr="00E74EBD" w:rsidRDefault="006215B0" w:rsidP="006215B0">
      <w:pPr>
        <w:pStyle w:val="NoSpacing"/>
        <w:rPr>
          <w:rFonts w:ascii="Arial" w:hAnsi="Arial" w:cs="Arial"/>
          <w:lang w:val="de-DE"/>
        </w:rPr>
      </w:pPr>
      <w:r w:rsidRPr="00E74EBD">
        <w:rPr>
          <w:rFonts w:ascii="Arial" w:hAnsi="Arial" w:cs="Arial"/>
          <w:lang w:val="de-DE"/>
        </w:rPr>
        <w:t xml:space="preserve">wird der Verbrauch erheblich minimiert. Die </w:t>
      </w:r>
      <w:r w:rsidRPr="00E74EBD">
        <w:rPr>
          <w:rFonts w:ascii="Arial" w:hAnsi="Arial" w:cs="Arial"/>
          <w:b/>
          <w:bCs/>
          <w:lang w:val="de-DE"/>
        </w:rPr>
        <w:t xml:space="preserve">hitech </w:t>
      </w:r>
      <w:r w:rsidRPr="00E74EBD">
        <w:rPr>
          <w:rFonts w:ascii="Arial" w:hAnsi="Arial" w:cs="Arial"/>
          <w:lang w:val="de-DE"/>
        </w:rPr>
        <w:t>Spülarme sind bei den</w:t>
      </w:r>
    </w:p>
    <w:p w14:paraId="6A8B40FB" w14:textId="77777777" w:rsidR="006215B0" w:rsidRDefault="006215B0" w:rsidP="006215B0">
      <w:pPr>
        <w:pStyle w:val="NoSpacing"/>
        <w:rPr>
          <w:rFonts w:ascii="Arial" w:hAnsi="Arial" w:cs="Arial"/>
          <w:lang w:val="de-DE"/>
        </w:rPr>
      </w:pPr>
      <w:r w:rsidRPr="00E74EBD">
        <w:rPr>
          <w:rFonts w:ascii="Arial" w:hAnsi="Arial" w:cs="Arial"/>
          <w:b/>
          <w:bCs/>
          <w:lang w:val="de-DE"/>
        </w:rPr>
        <w:t>top</w:t>
      </w:r>
      <w:r w:rsidRPr="00E74EBD">
        <w:rPr>
          <w:rFonts w:ascii="Arial" w:hAnsi="Arial" w:cs="Arial"/>
          <w:lang w:val="de-DE"/>
        </w:rPr>
        <w:t xml:space="preserve">tech-Modellen mit einem </w:t>
      </w:r>
      <w:r w:rsidRPr="00E74EBD">
        <w:rPr>
          <w:rFonts w:ascii="Arial" w:hAnsi="Arial" w:cs="Arial"/>
          <w:b/>
          <w:bCs/>
          <w:lang w:val="de-DE"/>
        </w:rPr>
        <w:t xml:space="preserve">easyhandling </w:t>
      </w:r>
      <w:r w:rsidRPr="00E74EBD">
        <w:rPr>
          <w:rFonts w:ascii="Arial" w:hAnsi="Arial" w:cs="Arial"/>
          <w:lang w:val="de-DE"/>
        </w:rPr>
        <w:t>Click-System ausgestattet</w:t>
      </w:r>
      <w:r>
        <w:rPr>
          <w:rFonts w:ascii="Arial" w:hAnsi="Arial" w:cs="Arial"/>
          <w:lang w:val="de-DE"/>
        </w:rPr>
        <w:t>, d</w:t>
      </w:r>
      <w:r w:rsidRPr="00E74EBD">
        <w:rPr>
          <w:rFonts w:ascii="Arial" w:hAnsi="Arial" w:cs="Arial"/>
          <w:lang w:val="de-DE"/>
        </w:rPr>
        <w:t>adurch wird ein einfaches Montieren und Entfernen</w:t>
      </w:r>
      <w:r>
        <w:rPr>
          <w:rFonts w:ascii="Arial" w:hAnsi="Arial" w:cs="Arial"/>
          <w:lang w:val="de-DE"/>
        </w:rPr>
        <w:t xml:space="preserve"> </w:t>
      </w:r>
      <w:r w:rsidRPr="00E74EBD">
        <w:rPr>
          <w:rFonts w:ascii="Arial" w:hAnsi="Arial" w:cs="Arial"/>
          <w:lang w:val="de-DE"/>
        </w:rPr>
        <w:t>der Spülarme zum Reinigen mit nur einer Hand möglich gemacht. Der</w:t>
      </w:r>
      <w:r>
        <w:rPr>
          <w:rFonts w:ascii="Arial" w:hAnsi="Arial" w:cs="Arial"/>
          <w:lang w:val="de-DE"/>
        </w:rPr>
        <w:t xml:space="preserve"> </w:t>
      </w:r>
      <w:r w:rsidRPr="00E74EBD">
        <w:rPr>
          <w:rFonts w:ascii="Arial" w:hAnsi="Arial" w:cs="Arial"/>
          <w:b/>
          <w:bCs/>
          <w:lang w:val="de-DE"/>
        </w:rPr>
        <w:t xml:space="preserve">hitech </w:t>
      </w:r>
      <w:r w:rsidRPr="00E74EBD">
        <w:rPr>
          <w:rFonts w:ascii="Arial" w:hAnsi="Arial" w:cs="Arial"/>
          <w:lang w:val="de-DE"/>
        </w:rPr>
        <w:t xml:space="preserve">Spülarm besteht aus </w:t>
      </w:r>
      <w:r w:rsidRPr="00E74EBD">
        <w:rPr>
          <w:rFonts w:ascii="Arial" w:hAnsi="Arial" w:cs="Arial"/>
          <w:b/>
          <w:bCs/>
          <w:lang w:val="de-DE"/>
        </w:rPr>
        <w:t xml:space="preserve">procomposit </w:t>
      </w:r>
      <w:r w:rsidRPr="00E74EBD">
        <w:rPr>
          <w:rFonts w:ascii="Arial" w:hAnsi="Arial" w:cs="Arial"/>
          <w:lang w:val="de-DE"/>
        </w:rPr>
        <w:t>(30 % Fiberglas, 30 % Talk-Mikrokügelchen, 40 % Harze).</w:t>
      </w:r>
    </w:p>
    <w:p w14:paraId="7B48CC39" w14:textId="77777777" w:rsidR="006215B0" w:rsidRDefault="006215B0" w:rsidP="006215B0">
      <w:pPr>
        <w:pStyle w:val="NoSpacing"/>
        <w:rPr>
          <w:rFonts w:ascii="Arial" w:hAnsi="Arial" w:cs="Arial"/>
          <w:lang w:val="de-DE"/>
        </w:rPr>
      </w:pPr>
    </w:p>
    <w:p w14:paraId="32CFAE41" w14:textId="77777777" w:rsidR="006215B0" w:rsidRPr="00DA2F1D" w:rsidRDefault="006215B0" w:rsidP="006215B0">
      <w:pPr>
        <w:pStyle w:val="NoSpacing"/>
        <w:rPr>
          <w:rFonts w:ascii="Cambria Math" w:hAnsi="Cambria Math" w:cs="Cambria Math"/>
          <w:b/>
          <w:bCs/>
          <w:lang w:val="de-DE"/>
        </w:rPr>
      </w:pPr>
      <w:r>
        <w:rPr>
          <w:rFonts w:ascii="Arial" w:hAnsi="Arial" w:cs="Arial"/>
          <w:b/>
          <w:bCs/>
          <w:lang w:val="de-DE"/>
        </w:rPr>
        <w:t>ultrarinse</w:t>
      </w:r>
      <w:r w:rsidRPr="00DA2F1D">
        <w:rPr>
          <w:rFonts w:ascii="Cambria Math" w:hAnsi="Cambria Math" w:cs="Cambria Math"/>
          <w:b/>
          <w:bCs/>
          <w:lang w:val="de-DE"/>
        </w:rPr>
        <w:t>₃</w:t>
      </w:r>
    </w:p>
    <w:p w14:paraId="645CBDB7" w14:textId="77777777" w:rsidR="006215B0" w:rsidRDefault="006215B0" w:rsidP="006215B0">
      <w:pPr>
        <w:pStyle w:val="NoSpacing"/>
        <w:rPr>
          <w:rFonts w:ascii="Arial" w:hAnsi="Arial" w:cs="Arial"/>
          <w:lang w:val="de-DE"/>
        </w:rPr>
      </w:pPr>
      <w:r w:rsidRPr="00DA2F1D">
        <w:rPr>
          <w:rFonts w:ascii="Arial" w:hAnsi="Arial" w:cs="Arial"/>
          <w:lang w:val="de-DE"/>
        </w:rPr>
        <w:t xml:space="preserve">Mit unserem COLGED </w:t>
      </w:r>
      <w:r>
        <w:rPr>
          <w:rFonts w:ascii="Arial" w:hAnsi="Arial" w:cs="Arial"/>
          <w:b/>
          <w:bCs/>
          <w:lang w:val="de-DE"/>
        </w:rPr>
        <w:t>ultrarinse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E74EBD">
        <w:rPr>
          <w:rFonts w:ascii="Arial" w:hAnsi="Arial" w:cs="Arial"/>
          <w:b/>
          <w:bCs/>
          <w:lang w:val="de-DE"/>
        </w:rPr>
        <w:t xml:space="preserve">hitech </w:t>
      </w:r>
      <w:r w:rsidRPr="00E74EBD">
        <w:rPr>
          <w:rFonts w:ascii="Arial" w:hAnsi="Arial" w:cs="Arial"/>
          <w:lang w:val="de-DE"/>
        </w:rPr>
        <w:t>Spülarm</w:t>
      </w:r>
      <w:r>
        <w:rPr>
          <w:rFonts w:ascii="Arial" w:hAnsi="Arial" w:cs="Arial"/>
          <w:lang w:val="de-DE"/>
        </w:rPr>
        <w:t>e</w:t>
      </w:r>
      <w:r w:rsidRPr="00E74EBD">
        <w:rPr>
          <w:rFonts w:ascii="Arial" w:hAnsi="Arial" w:cs="Arial"/>
          <w:lang w:val="de-DE"/>
        </w:rPr>
        <w:t xml:space="preserve"> </w:t>
      </w:r>
      <w:r>
        <w:rPr>
          <w:rFonts w:ascii="Arial" w:hAnsi="Arial" w:cs="Arial"/>
          <w:lang w:val="de-DE"/>
        </w:rPr>
        <w:t xml:space="preserve">konzentriert das Nachspülwasser nicht auf das Zentrum des Korbes, sondern gleichmäßig über die gesamte Korbfläche. </w:t>
      </w:r>
    </w:p>
    <w:p w14:paraId="54E707F8" w14:textId="77777777" w:rsidR="006215B0" w:rsidRDefault="006215B0" w:rsidP="006215B0">
      <w:pPr>
        <w:pStyle w:val="NoSpacing"/>
        <w:rPr>
          <w:rFonts w:ascii="Arial" w:hAnsi="Arial" w:cs="Arial"/>
          <w:lang w:val="de-DE"/>
        </w:rPr>
      </w:pPr>
    </w:p>
    <w:p w14:paraId="3E29A3EA" w14:textId="77777777" w:rsidR="006215B0" w:rsidRPr="00747C1B" w:rsidRDefault="006215B0" w:rsidP="006215B0">
      <w:pPr>
        <w:pStyle w:val="NoSpacing"/>
        <w:rPr>
          <w:rFonts w:ascii="Arial" w:hAnsi="Arial" w:cs="Arial"/>
          <w:b/>
          <w:bCs/>
          <w:lang w:val="de-DE"/>
        </w:rPr>
      </w:pPr>
      <w:r>
        <w:rPr>
          <w:rFonts w:ascii="Arial" w:hAnsi="Arial" w:cs="Arial"/>
          <w:b/>
          <w:bCs/>
          <w:lang w:val="de-DE"/>
        </w:rPr>
        <w:t>prorinse</w:t>
      </w:r>
    </w:p>
    <w:p w14:paraId="5E821449" w14:textId="77777777" w:rsidR="006215B0" w:rsidRPr="00592468" w:rsidRDefault="006215B0" w:rsidP="006215B0">
      <w:pPr>
        <w:pStyle w:val="NoSpacing"/>
        <w:rPr>
          <w:rFonts w:ascii="Arial" w:hAnsi="Arial" w:cs="Arial"/>
          <w:b/>
          <w:bCs/>
          <w:lang w:val="de-DE"/>
        </w:rPr>
      </w:pPr>
      <w:r>
        <w:rPr>
          <w:rFonts w:ascii="Arial" w:hAnsi="Arial" w:cs="Arial"/>
          <w:lang w:val="de-DE"/>
        </w:rPr>
        <w:t xml:space="preserve">Das </w:t>
      </w:r>
      <w:r>
        <w:rPr>
          <w:rFonts w:ascii="Arial" w:hAnsi="Arial" w:cs="Arial"/>
          <w:b/>
          <w:bCs/>
          <w:lang w:val="de-DE"/>
        </w:rPr>
        <w:t>prorinse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3F510AEA" w14:textId="77777777" w:rsidR="006215B0" w:rsidRDefault="006215B0" w:rsidP="006215B0">
      <w:pPr>
        <w:pStyle w:val="NoSpacing"/>
        <w:rPr>
          <w:rFonts w:ascii="Arial" w:hAnsi="Arial" w:cs="Arial"/>
          <w:lang w:val="de-DE"/>
        </w:rPr>
      </w:pPr>
    </w:p>
    <w:p w14:paraId="231C770B" w14:textId="77777777" w:rsidR="006215B0" w:rsidRDefault="006215B0" w:rsidP="006215B0">
      <w:pPr>
        <w:pStyle w:val="NoSpacing"/>
        <w:rPr>
          <w:rFonts w:ascii="Arial" w:hAnsi="Arial" w:cs="Arial"/>
          <w:b/>
          <w:bCs/>
          <w:lang w:val="de-DE"/>
        </w:rPr>
      </w:pPr>
      <w:r>
        <w:rPr>
          <w:rFonts w:ascii="Arial" w:hAnsi="Arial" w:cs="Arial"/>
          <w:b/>
          <w:bCs/>
          <w:lang w:val="de-DE"/>
        </w:rPr>
        <w:t>prodose</w:t>
      </w:r>
    </w:p>
    <w:p w14:paraId="160FB824"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 xml:space="preserve">Unsere </w:t>
      </w:r>
      <w:r w:rsidRPr="00106972">
        <w:rPr>
          <w:rFonts w:ascii="Arial" w:hAnsi="Arial" w:cs="Arial"/>
          <w:b/>
          <w:bCs/>
          <w:lang w:val="de-DE"/>
        </w:rPr>
        <w:t xml:space="preserve">toptech </w:t>
      </w:r>
      <w:r w:rsidRPr="00106972">
        <w:rPr>
          <w:rFonts w:ascii="Arial" w:hAnsi="Arial" w:cs="Arial"/>
          <w:lang w:val="de-DE"/>
        </w:rPr>
        <w:t>Modelle verfügen über standardmäßig eingebaute peristaltische</w:t>
      </w:r>
    </w:p>
    <w:p w14:paraId="7417FA11"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Dosiergeräte für Reiniger und Klarspülmittel. Zu diesen Dosiergeräten</w:t>
      </w:r>
    </w:p>
    <w:p w14:paraId="56E158D5"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gehört jeweils ein Ansaugschlauch in einer Länge von 1.800–2.500 mm</w:t>
      </w:r>
    </w:p>
    <w:p w14:paraId="1E19CA8F"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(modellabhängig). Zusätzlich ist im</w:t>
      </w:r>
      <w:r>
        <w:rPr>
          <w:rFonts w:ascii="Arial" w:hAnsi="Arial" w:cs="Arial"/>
          <w:lang w:val="de-DE"/>
        </w:rPr>
        <w:t xml:space="preserve"> </w:t>
      </w:r>
      <w:r w:rsidRPr="00106972">
        <w:rPr>
          <w:rFonts w:ascii="Arial" w:hAnsi="Arial" w:cs="Arial"/>
          <w:lang w:val="de-DE"/>
        </w:rPr>
        <w:t>Lieferumfang jeweils eine Sauglanze</w:t>
      </w:r>
    </w:p>
    <w:p w14:paraId="5E7C87FE"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mit Füllstandssensor enthalten,</w:t>
      </w:r>
      <w:r>
        <w:rPr>
          <w:rFonts w:ascii="Arial" w:hAnsi="Arial" w:cs="Arial"/>
          <w:lang w:val="de-DE"/>
        </w:rPr>
        <w:t xml:space="preserve"> </w:t>
      </w:r>
      <w:r w:rsidRPr="00106972">
        <w:rPr>
          <w:rFonts w:ascii="Arial" w:hAnsi="Arial" w:cs="Arial"/>
          <w:lang w:val="de-DE"/>
        </w:rPr>
        <w:t>welche die Kanister verschließt, damit</w:t>
      </w:r>
    </w:p>
    <w:p w14:paraId="6A7A1661"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keine Schmutzpartikel in die</w:t>
      </w:r>
      <w:r>
        <w:rPr>
          <w:rFonts w:ascii="Arial" w:hAnsi="Arial" w:cs="Arial"/>
          <w:lang w:val="de-DE"/>
        </w:rPr>
        <w:t xml:space="preserve"> </w:t>
      </w:r>
      <w:r w:rsidRPr="00106972">
        <w:rPr>
          <w:rFonts w:ascii="Arial" w:hAnsi="Arial" w:cs="Arial"/>
          <w:lang w:val="de-DE"/>
        </w:rPr>
        <w:t>peristaltischen Dosiergeräte gelangen</w:t>
      </w:r>
    </w:p>
    <w:p w14:paraId="68B971C9" w14:textId="77777777" w:rsidR="006215B0" w:rsidRPr="00106972" w:rsidRDefault="006215B0" w:rsidP="006215B0">
      <w:pPr>
        <w:pStyle w:val="NoSpacing"/>
        <w:jc w:val="both"/>
        <w:rPr>
          <w:rFonts w:ascii="Arial" w:hAnsi="Arial" w:cs="Arial"/>
          <w:lang w:val="de-DE"/>
        </w:rPr>
      </w:pPr>
      <w:r w:rsidRPr="00106972">
        <w:rPr>
          <w:rFonts w:ascii="Arial" w:hAnsi="Arial" w:cs="Arial"/>
          <w:lang w:val="de-DE"/>
        </w:rPr>
        <w:t>können.</w:t>
      </w:r>
      <w:r>
        <w:rPr>
          <w:rFonts w:ascii="Arial" w:hAnsi="Arial" w:cs="Arial"/>
          <w:lang w:val="de-DE"/>
        </w:rPr>
        <w:t xml:space="preserve"> </w:t>
      </w:r>
      <w:r w:rsidRPr="00106972">
        <w:rPr>
          <w:rFonts w:ascii="Arial" w:hAnsi="Arial" w:cs="Arial"/>
          <w:lang w:val="de-DE"/>
        </w:rPr>
        <w:t>Zudem kann in dieser Version</w:t>
      </w:r>
      <w:r>
        <w:rPr>
          <w:rFonts w:ascii="Arial" w:hAnsi="Arial" w:cs="Arial"/>
          <w:lang w:val="de-DE"/>
        </w:rPr>
        <w:t xml:space="preserve"> </w:t>
      </w:r>
      <w:r w:rsidRPr="00106972">
        <w:rPr>
          <w:rFonts w:ascii="Arial" w:hAnsi="Arial" w:cs="Arial"/>
          <w:lang w:val="de-DE"/>
        </w:rPr>
        <w:t>die genaue Dosierung elektronisch</w:t>
      </w:r>
    </w:p>
    <w:p w14:paraId="2D4F1119" w14:textId="77777777" w:rsidR="006215B0" w:rsidRDefault="006215B0" w:rsidP="006215B0">
      <w:pPr>
        <w:pStyle w:val="NoSpacing"/>
        <w:jc w:val="both"/>
        <w:rPr>
          <w:rFonts w:ascii="Arial" w:hAnsi="Arial" w:cs="Arial"/>
          <w:lang w:val="de-DE"/>
        </w:rPr>
      </w:pPr>
      <w:r w:rsidRPr="00106972">
        <w:rPr>
          <w:rFonts w:ascii="Arial" w:hAnsi="Arial" w:cs="Arial"/>
          <w:lang w:val="de-DE"/>
        </w:rPr>
        <w:t>über die Maschineneinstellungen in</w:t>
      </w:r>
      <w:r>
        <w:rPr>
          <w:rFonts w:ascii="Arial" w:hAnsi="Arial" w:cs="Arial"/>
          <w:lang w:val="de-DE"/>
        </w:rPr>
        <w:t xml:space="preserve"> </w:t>
      </w:r>
      <w:r w:rsidRPr="00106972">
        <w:rPr>
          <w:rFonts w:ascii="Arial" w:hAnsi="Arial" w:cs="Arial"/>
          <w:lang w:val="de-DE"/>
        </w:rPr>
        <w:t>Gramm pro Liter eingestellt werden.</w:t>
      </w:r>
    </w:p>
    <w:p w14:paraId="26292578" w14:textId="77777777" w:rsidR="00F21B98" w:rsidRDefault="00F21B98" w:rsidP="006215B0">
      <w:pPr>
        <w:pStyle w:val="NoSpacing"/>
        <w:jc w:val="both"/>
        <w:rPr>
          <w:rFonts w:ascii="Arial" w:hAnsi="Arial" w:cs="Arial"/>
          <w:lang w:val="de-DE"/>
        </w:rPr>
      </w:pPr>
    </w:p>
    <w:p w14:paraId="4FA85F53" w14:textId="77777777" w:rsidR="00713238" w:rsidRDefault="00713238" w:rsidP="00713238">
      <w:pPr>
        <w:pStyle w:val="NoSpacing"/>
        <w:rPr>
          <w:rFonts w:ascii="Arial" w:hAnsi="Arial" w:cs="Arial"/>
          <w:b/>
          <w:bCs/>
          <w:lang w:val="de-DE"/>
        </w:rPr>
      </w:pPr>
      <w:r>
        <w:rPr>
          <w:rFonts w:ascii="Arial" w:hAnsi="Arial" w:cs="Arial"/>
          <w:b/>
          <w:bCs/>
          <w:lang w:val="de-DE"/>
        </w:rPr>
        <w:t>carefree</w:t>
      </w:r>
    </w:p>
    <w:p w14:paraId="095DC25B" w14:textId="77777777" w:rsidR="00713238" w:rsidRDefault="00713238" w:rsidP="00713238">
      <w:pPr>
        <w:pStyle w:val="NoSpacing"/>
        <w:rPr>
          <w:rFonts w:ascii="Arial" w:hAnsi="Arial" w:cs="Arial"/>
          <w:lang w:val="de-DE"/>
        </w:rPr>
      </w:pPr>
      <w:r>
        <w:rPr>
          <w:rFonts w:ascii="Arial" w:hAnsi="Arial" w:cs="Arial"/>
          <w:lang w:val="de-DE"/>
        </w:rPr>
        <w:t xml:space="preserve">Die COLGED </w:t>
      </w:r>
      <w:r>
        <w:rPr>
          <w:rFonts w:ascii="Arial" w:hAnsi="Arial" w:cs="Arial"/>
          <w:b/>
          <w:bCs/>
          <w:lang w:val="de-DE"/>
        </w:rPr>
        <w:t>carefree</w:t>
      </w:r>
      <w:r>
        <w:rPr>
          <w:rFonts w:ascii="Arial" w:hAnsi="Arial" w:cs="Arial"/>
          <w:lang w:val="de-DE"/>
        </w:rPr>
        <w:t xml:space="preserve"> automatische Wasseraufbereitung, führt während jedem Spülgang eine Regeneration durch, vollständig automatisch und absolut unauffällig. Damit liefert die </w:t>
      </w:r>
      <w:r>
        <w:rPr>
          <w:rFonts w:ascii="Arial" w:hAnsi="Arial" w:cs="Arial"/>
          <w:b/>
          <w:bCs/>
          <w:lang w:val="de-DE"/>
        </w:rPr>
        <w:t>carefree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Pr>
          <w:rFonts w:ascii="Arial" w:hAnsi="Arial" w:cs="Arial"/>
          <w:b/>
          <w:bCs/>
          <w:lang w:val="de-DE"/>
        </w:rPr>
        <w:t>carefree</w:t>
      </w:r>
      <w:r>
        <w:rPr>
          <w:rFonts w:ascii="Arial" w:hAnsi="Arial" w:cs="Arial"/>
          <w:lang w:val="de-DE"/>
        </w:rPr>
        <w:t xml:space="preserve"> automatische Wasseraufbereitung schützt die Spülmaschine vor Verkalkung – insbesondere die Heizelemente im Erhitzer. Unsere Spülmaschinen mit </w:t>
      </w:r>
      <w:r>
        <w:rPr>
          <w:rFonts w:ascii="Arial" w:hAnsi="Arial" w:cs="Arial"/>
          <w:b/>
          <w:bCs/>
          <w:lang w:val="de-DE"/>
        </w:rPr>
        <w:t>carefree</w:t>
      </w:r>
      <w:r w:rsidRPr="00AB5B5B">
        <w:rPr>
          <w:rFonts w:ascii="Arial" w:hAnsi="Arial" w:cs="Arial"/>
          <w:b/>
          <w:bCs/>
          <w:lang w:val="de-DE"/>
        </w:rPr>
        <w:t xml:space="preserve"> </w:t>
      </w:r>
      <w:r>
        <w:rPr>
          <w:rFonts w:ascii="Arial" w:hAnsi="Arial" w:cs="Arial"/>
          <w:lang w:val="de-DE"/>
        </w:rPr>
        <w:t xml:space="preserve">können ganz einfach in den Einstellungen auf Französische und Deutsche Härte eingestellt werden. </w:t>
      </w:r>
    </w:p>
    <w:p w14:paraId="781B3E30" w14:textId="77777777" w:rsidR="00F21B98" w:rsidRDefault="00F21B98" w:rsidP="006215B0">
      <w:pPr>
        <w:pStyle w:val="NoSpacing"/>
        <w:jc w:val="both"/>
        <w:rPr>
          <w:rFonts w:ascii="Arial" w:hAnsi="Arial" w:cs="Arial"/>
          <w:lang w:val="de-DE"/>
        </w:rPr>
      </w:pPr>
    </w:p>
    <w:p w14:paraId="4D4FC732" w14:textId="77777777" w:rsidR="006215B0" w:rsidRDefault="006215B0" w:rsidP="006215B0">
      <w:pPr>
        <w:pStyle w:val="NoSpacing"/>
        <w:rPr>
          <w:rFonts w:ascii="Arial" w:hAnsi="Arial" w:cs="Arial"/>
          <w:lang w:val="de-DE"/>
        </w:rPr>
      </w:pPr>
    </w:p>
    <w:p w14:paraId="08999E36" w14:textId="77777777" w:rsidR="006215B0" w:rsidRDefault="006215B0" w:rsidP="006215B0">
      <w:pPr>
        <w:pStyle w:val="NoSpacing"/>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08573751" w14:textId="77777777" w:rsidR="006215B0" w:rsidRDefault="006215B0" w:rsidP="006215B0">
      <w:pPr>
        <w:pStyle w:val="NoSpacing"/>
        <w:rPr>
          <w:rFonts w:ascii="Arial" w:hAnsi="Arial" w:cs="Arial"/>
          <w:b/>
          <w:bCs/>
          <w:sz w:val="28"/>
          <w:szCs w:val="28"/>
          <w:lang w:val="de-DE"/>
        </w:rPr>
      </w:pPr>
    </w:p>
    <w:p w14:paraId="1CA813A8" w14:textId="77777777" w:rsidR="00404201" w:rsidRDefault="00404201" w:rsidP="00404201">
      <w:pPr>
        <w:pStyle w:val="NoSpacing"/>
        <w:rPr>
          <w:rFonts w:ascii="Arial" w:hAnsi="Arial" w:cs="Arial"/>
          <w:b/>
          <w:bCs/>
          <w:lang w:val="de-DE"/>
        </w:rPr>
      </w:pPr>
      <w:r>
        <w:rPr>
          <w:rFonts w:ascii="Arial" w:hAnsi="Arial" w:cs="Arial"/>
          <w:b/>
          <w:bCs/>
          <w:lang w:val="de-DE"/>
        </w:rPr>
        <w:t>smartscreen</w:t>
      </w:r>
      <w:r w:rsidRPr="00DA2F1D">
        <w:rPr>
          <w:rFonts w:ascii="Arial" w:hAnsi="Arial" w:cs="Arial"/>
          <w:b/>
          <w:bCs/>
          <w:lang w:val="de-DE"/>
        </w:rPr>
        <w:t xml:space="preserve"> Steuerung</w:t>
      </w:r>
    </w:p>
    <w:p w14:paraId="7706D092" w14:textId="77777777" w:rsidR="00404201" w:rsidRPr="00265405" w:rsidRDefault="00404201" w:rsidP="00404201">
      <w:pPr>
        <w:pStyle w:val="NoSpacing"/>
        <w:rPr>
          <w:rFonts w:ascii="Arial" w:eastAsia="Calibri" w:hAnsi="Arial" w:cs="Arial"/>
          <w:lang w:val="de-DE"/>
        </w:rPr>
      </w:pPr>
      <w:r w:rsidRPr="00265405">
        <w:rPr>
          <w:rFonts w:ascii="Arial" w:eastAsia="Calibri" w:hAnsi="Arial" w:cs="Arial"/>
          <w:lang w:val="de-DE"/>
        </w:rPr>
        <w:t xml:space="preserve">Die </w:t>
      </w:r>
      <w:r w:rsidRPr="00265405">
        <w:rPr>
          <w:rFonts w:ascii="Arial" w:eastAsia="Calibri" w:hAnsi="Arial" w:cs="Arial"/>
          <w:b/>
          <w:bCs/>
          <w:lang w:val="de-DE"/>
        </w:rPr>
        <w:t xml:space="preserve">smartscreen </w:t>
      </w:r>
      <w:r w:rsidRPr="00265405">
        <w:rPr>
          <w:rFonts w:ascii="Arial" w:eastAsia="Calibri" w:hAnsi="Arial" w:cs="Arial"/>
          <w:lang w:val="de-DE"/>
        </w:rPr>
        <w:t>Steuerung verfügt über 4 Soft-Touch-Bedientasten</w:t>
      </w:r>
      <w:r>
        <w:rPr>
          <w:rFonts w:ascii="Arial" w:eastAsia="Calibri" w:hAnsi="Arial" w:cs="Arial"/>
          <w:lang w:val="de-DE"/>
        </w:rPr>
        <w:t xml:space="preserve"> </w:t>
      </w:r>
      <w:r w:rsidRPr="00265405">
        <w:rPr>
          <w:rFonts w:ascii="Arial" w:eastAsia="Calibri" w:hAnsi="Arial" w:cs="Arial"/>
          <w:lang w:val="de-DE"/>
        </w:rPr>
        <w:t>zum Ein- und Ausschalten der Maschine, für</w:t>
      </w:r>
      <w:r>
        <w:rPr>
          <w:rFonts w:ascii="Arial" w:eastAsia="Calibri" w:hAnsi="Arial" w:cs="Arial"/>
          <w:lang w:val="de-DE"/>
        </w:rPr>
        <w:t xml:space="preserve"> </w:t>
      </w:r>
      <w:r w:rsidRPr="00265405">
        <w:rPr>
          <w:rFonts w:ascii="Arial" w:eastAsia="Calibri" w:hAnsi="Arial" w:cs="Arial"/>
          <w:lang w:val="de-DE"/>
        </w:rPr>
        <w:t>die Programmwahl,</w:t>
      </w:r>
      <w:r>
        <w:rPr>
          <w:rFonts w:ascii="Arial" w:eastAsia="Calibri" w:hAnsi="Arial" w:cs="Arial"/>
          <w:lang w:val="de-DE"/>
        </w:rPr>
        <w:t xml:space="preserve"> </w:t>
      </w:r>
      <w:r w:rsidRPr="00265405">
        <w:rPr>
          <w:rFonts w:ascii="Arial" w:eastAsia="Calibri" w:hAnsi="Arial" w:cs="Arial"/>
          <w:lang w:val="de-DE"/>
        </w:rPr>
        <w:t>Sonderprogrammwahl und Start des gewählten Spülprogrammes.</w:t>
      </w:r>
      <w:r>
        <w:rPr>
          <w:rFonts w:ascii="Arial" w:eastAsia="Calibri" w:hAnsi="Arial" w:cs="Arial"/>
          <w:lang w:val="de-DE"/>
        </w:rPr>
        <w:t xml:space="preserve"> </w:t>
      </w:r>
      <w:r w:rsidRPr="00265405">
        <w:rPr>
          <w:rFonts w:ascii="Arial" w:eastAsia="Calibri" w:hAnsi="Arial" w:cs="Arial"/>
          <w:lang w:val="de-DE"/>
        </w:rPr>
        <w:t xml:space="preserve">Darüber hinaus verfügt die </w:t>
      </w:r>
      <w:r w:rsidRPr="00265405">
        <w:rPr>
          <w:rFonts w:ascii="Arial" w:eastAsia="Calibri" w:hAnsi="Arial" w:cs="Arial"/>
          <w:b/>
          <w:bCs/>
          <w:lang w:val="de-DE"/>
        </w:rPr>
        <w:t xml:space="preserve">smartscreen </w:t>
      </w:r>
      <w:r w:rsidRPr="00265405">
        <w:rPr>
          <w:rFonts w:ascii="Arial" w:eastAsia="Calibri" w:hAnsi="Arial" w:cs="Arial"/>
          <w:lang w:val="de-DE"/>
        </w:rPr>
        <w:t>Steuerung über ein großes, gut</w:t>
      </w:r>
      <w:r>
        <w:rPr>
          <w:rFonts w:ascii="Arial" w:eastAsia="Calibri" w:hAnsi="Arial" w:cs="Arial"/>
          <w:lang w:val="de-DE"/>
        </w:rPr>
        <w:t xml:space="preserve"> </w:t>
      </w:r>
      <w:r w:rsidRPr="00265405">
        <w:rPr>
          <w:rFonts w:ascii="Arial" w:eastAsia="Calibri" w:hAnsi="Arial" w:cs="Arial"/>
          <w:lang w:val="de-DE"/>
        </w:rPr>
        <w:t>ablesbares farbcodiertes LCD-Display. Damit ist eine einfache und verlässliche</w:t>
      </w:r>
      <w:r>
        <w:rPr>
          <w:rFonts w:ascii="Arial" w:eastAsia="Calibri" w:hAnsi="Arial" w:cs="Arial"/>
          <w:lang w:val="de-DE"/>
        </w:rPr>
        <w:t xml:space="preserve"> </w:t>
      </w:r>
      <w:r w:rsidRPr="00265405">
        <w:rPr>
          <w:rFonts w:ascii="Arial" w:eastAsia="Calibri" w:hAnsi="Arial" w:cs="Arial"/>
          <w:lang w:val="de-DE"/>
        </w:rPr>
        <w:t>Bedienung möglich. Durch die Verbindung von Farbe und Grafiken wird</w:t>
      </w:r>
    </w:p>
    <w:p w14:paraId="5B7C6840" w14:textId="77777777" w:rsidR="00404201" w:rsidRPr="00265405" w:rsidRDefault="00404201" w:rsidP="00404201">
      <w:pPr>
        <w:pStyle w:val="NoSpacing"/>
        <w:rPr>
          <w:rFonts w:ascii="Arial" w:eastAsia="Calibri" w:hAnsi="Arial" w:cs="Arial"/>
          <w:lang w:val="de-DE"/>
        </w:rPr>
      </w:pPr>
      <w:r w:rsidRPr="00265405">
        <w:rPr>
          <w:rFonts w:ascii="Arial" w:eastAsia="Calibri" w:hAnsi="Arial" w:cs="Arial"/>
          <w:lang w:val="de-DE"/>
        </w:rPr>
        <w:t>der Maschinenstatus auf einen Blick sichtbar.</w:t>
      </w:r>
      <w:r>
        <w:rPr>
          <w:rFonts w:ascii="Arial" w:eastAsia="Calibri" w:hAnsi="Arial" w:cs="Arial"/>
          <w:lang w:val="de-DE"/>
        </w:rPr>
        <w:t xml:space="preserve"> </w:t>
      </w:r>
      <w:r w:rsidRPr="00265405">
        <w:rPr>
          <w:rFonts w:ascii="Arial" w:eastAsia="Calibri" w:hAnsi="Arial" w:cs="Arial"/>
          <w:lang w:val="de-DE"/>
        </w:rPr>
        <w:t>Zusätzlich werden Betriebsparameter, wie Temperatur in Tank und Boiler</w:t>
      </w:r>
      <w:r>
        <w:rPr>
          <w:rFonts w:ascii="Arial" w:eastAsia="Calibri" w:hAnsi="Arial" w:cs="Arial"/>
          <w:lang w:val="de-DE"/>
        </w:rPr>
        <w:t xml:space="preserve"> </w:t>
      </w:r>
      <w:r w:rsidRPr="00265405">
        <w:rPr>
          <w:rFonts w:ascii="Arial" w:eastAsia="Calibri" w:hAnsi="Arial" w:cs="Arial"/>
          <w:lang w:val="de-DE"/>
        </w:rPr>
        <w:t>oder die Spülzyklen sowie Informationen des automatischen</w:t>
      </w:r>
      <w:r>
        <w:rPr>
          <w:rFonts w:ascii="Arial" w:eastAsia="Calibri" w:hAnsi="Arial" w:cs="Arial"/>
          <w:lang w:val="de-DE"/>
        </w:rPr>
        <w:t xml:space="preserve"> </w:t>
      </w:r>
      <w:r w:rsidRPr="00265405">
        <w:rPr>
          <w:rFonts w:ascii="Arial" w:eastAsia="Calibri" w:hAnsi="Arial" w:cs="Arial"/>
          <w:lang w:val="de-DE"/>
        </w:rPr>
        <w:t>Diagnosesystems, angezeigt. Die Informationen werden in farbcodierten</w:t>
      </w:r>
    </w:p>
    <w:p w14:paraId="4EB838CA" w14:textId="77777777" w:rsidR="00404201" w:rsidRPr="00265405" w:rsidRDefault="00404201" w:rsidP="00404201">
      <w:pPr>
        <w:pStyle w:val="NoSpacing"/>
        <w:rPr>
          <w:rFonts w:ascii="Arial" w:eastAsia="Calibri" w:hAnsi="Arial" w:cs="Arial"/>
          <w:lang w:val="de-DE"/>
        </w:rPr>
      </w:pPr>
      <w:r w:rsidRPr="00265405">
        <w:rPr>
          <w:rFonts w:ascii="Arial" w:eastAsia="Calibri" w:hAnsi="Arial" w:cs="Arial"/>
          <w:lang w:val="de-DE"/>
        </w:rPr>
        <w:t>Volltext-Anzeigen und Grafiken dargestellt. Der Nutzer kann selbst die Tank- und</w:t>
      </w:r>
    </w:p>
    <w:p w14:paraId="0C67798C" w14:textId="77777777" w:rsidR="00404201" w:rsidRPr="00265405" w:rsidRDefault="00404201" w:rsidP="00404201">
      <w:pPr>
        <w:pStyle w:val="NoSpacing"/>
        <w:rPr>
          <w:rFonts w:ascii="Arial" w:eastAsia="Calibri" w:hAnsi="Arial" w:cs="Arial"/>
          <w:lang w:val="de-DE"/>
        </w:rPr>
      </w:pPr>
      <w:r w:rsidRPr="00265405">
        <w:rPr>
          <w:rFonts w:ascii="Arial" w:eastAsia="Calibri" w:hAnsi="Arial" w:cs="Arial"/>
          <w:lang w:val="de-DE"/>
        </w:rPr>
        <w:t>Boiler-Temperatur sowie die Reiniger- und Klarspüldosierung anpassen,</w:t>
      </w:r>
    </w:p>
    <w:p w14:paraId="78AEB35E" w14:textId="77777777" w:rsidR="00404201" w:rsidRPr="00902796" w:rsidRDefault="00404201" w:rsidP="00404201">
      <w:pPr>
        <w:pStyle w:val="NoSpacing"/>
        <w:rPr>
          <w:rFonts w:ascii="Arial" w:eastAsia="Calibri" w:hAnsi="Arial" w:cs="Arial"/>
          <w:lang w:val="de-DE"/>
        </w:rPr>
      </w:pPr>
      <w:r w:rsidRPr="00265405">
        <w:rPr>
          <w:rFonts w:ascii="Arial" w:eastAsia="Calibri" w:hAnsi="Arial" w:cs="Arial"/>
          <w:lang w:val="de-DE"/>
        </w:rPr>
        <w:t>während alle sonstigen Betriebsdaten der Maschine durch unsere Techniker</w:t>
      </w:r>
      <w:r>
        <w:rPr>
          <w:rFonts w:ascii="Arial" w:eastAsia="Calibri" w:hAnsi="Arial" w:cs="Arial"/>
          <w:lang w:val="de-DE"/>
        </w:rPr>
        <w:t xml:space="preserve"> </w:t>
      </w:r>
      <w:r w:rsidRPr="00265405">
        <w:rPr>
          <w:rFonts w:ascii="Arial" w:eastAsia="Calibri" w:hAnsi="Arial" w:cs="Arial"/>
          <w:lang w:val="de-DE"/>
        </w:rPr>
        <w:t>geändert werden, können.</w:t>
      </w:r>
      <w:r w:rsidRPr="00902796">
        <w:rPr>
          <w:rFonts w:ascii="Arial" w:eastAsia="Calibri" w:hAnsi="Arial" w:cs="Arial"/>
          <w:lang w:val="de-DE"/>
        </w:rPr>
        <w:t xml:space="preserve"> Bei diesem Modell ist die bewährte </w:t>
      </w:r>
      <w:r w:rsidRPr="00265405">
        <w:rPr>
          <w:rFonts w:ascii="Arial" w:eastAsia="Calibri" w:hAnsi="Arial" w:cs="Arial"/>
          <w:b/>
          <w:bCs/>
          <w:lang w:val="de-DE"/>
        </w:rPr>
        <w:t>smartscreen</w:t>
      </w:r>
      <w:r w:rsidRPr="00902796">
        <w:rPr>
          <w:rFonts w:ascii="Arial" w:eastAsia="Calibri" w:hAnsi="Arial" w:cs="Arial"/>
          <w:lang w:val="de-DE"/>
        </w:rPr>
        <w:t xml:space="preserve"> Steuerung an der Oberseite der Haube integriert, damit wird eine einfache und Bedienerschonende Steuerung der Maschine ermöglicht. </w:t>
      </w:r>
    </w:p>
    <w:p w14:paraId="1DC365BD" w14:textId="77777777" w:rsidR="006215B0" w:rsidRPr="00543D15" w:rsidRDefault="006215B0" w:rsidP="006215B0">
      <w:pPr>
        <w:rPr>
          <w:rFonts w:ascii="Arial" w:eastAsia="Calibri" w:hAnsi="Arial" w:cs="Arial"/>
          <w:b/>
          <w:bCs/>
          <w:lang w:val="de-DE"/>
        </w:rPr>
      </w:pPr>
    </w:p>
    <w:p w14:paraId="6C22D8DA" w14:textId="77777777" w:rsidR="006215B0" w:rsidRPr="00543D15" w:rsidRDefault="006215B0" w:rsidP="006215B0">
      <w:pPr>
        <w:rPr>
          <w:rFonts w:ascii="Arial" w:eastAsia="Calibri" w:hAnsi="Arial" w:cs="Arial"/>
          <w:b/>
          <w:bCs/>
          <w:lang w:val="de-DE"/>
        </w:rPr>
      </w:pPr>
      <w:bookmarkStart w:id="2" w:name="_Hlk80092532"/>
      <w:r w:rsidRPr="00543D15">
        <w:rPr>
          <w:rFonts w:ascii="Arial" w:eastAsia="Calibri" w:hAnsi="Arial" w:cs="Arial"/>
          <w:b/>
          <w:bCs/>
          <w:lang w:val="de-DE"/>
        </w:rPr>
        <w:t>USB-Schnittstelle auf der Steuerung</w:t>
      </w:r>
    </w:p>
    <w:p w14:paraId="0FE61131" w14:textId="77777777" w:rsidR="006215B0" w:rsidRPr="00543D15" w:rsidRDefault="006215B0" w:rsidP="006215B0">
      <w:pPr>
        <w:rPr>
          <w:rFonts w:ascii="Arial" w:eastAsia="Calibri" w:hAnsi="Arial" w:cs="Arial"/>
          <w:lang w:val="de-DE"/>
        </w:rPr>
      </w:pPr>
      <w:r w:rsidRPr="00543D15">
        <w:rPr>
          <w:rFonts w:ascii="Arial" w:eastAsia="Calibri" w:hAnsi="Arial" w:cs="Arial"/>
          <w:lang w:val="de-DE"/>
        </w:rPr>
        <w:t xml:space="preserve">Die </w:t>
      </w:r>
      <w:r>
        <w:rPr>
          <w:rFonts w:ascii="Arial" w:eastAsia="Calibri" w:hAnsi="Arial" w:cs="Arial"/>
          <w:lang w:val="de-DE"/>
        </w:rPr>
        <w:t>sanitecj</w:t>
      </w:r>
      <w:r w:rsidRPr="00543D15">
        <w:rPr>
          <w:rFonts w:ascii="Arial" w:eastAsia="Calibri" w:hAnsi="Arial" w:cs="Arial"/>
          <w:lang w:val="de-DE"/>
        </w:rPr>
        <w:t xml:space="preserve"> Maschinen verfügen über eine USB-Schnittstelle direkt auf der Oberfläche der Steuerung, diese ermöglicht es dem Benutzer eine Datenübertragung mittels HACCP-Protokoll herzustellen. </w:t>
      </w:r>
    </w:p>
    <w:p w14:paraId="082E5128" w14:textId="77777777" w:rsidR="006215B0" w:rsidRPr="007B348E" w:rsidRDefault="006215B0" w:rsidP="006215B0">
      <w:pPr>
        <w:pStyle w:val="NoSpacing"/>
        <w:rPr>
          <w:rFonts w:ascii="Arial" w:hAnsi="Arial" w:cs="Arial"/>
          <w:sz w:val="28"/>
          <w:szCs w:val="28"/>
          <w:lang w:val="de-DE"/>
        </w:rPr>
      </w:pPr>
    </w:p>
    <w:p w14:paraId="73EC2287" w14:textId="77777777" w:rsidR="006215B0" w:rsidRDefault="006215B0" w:rsidP="006215B0">
      <w:pPr>
        <w:pStyle w:val="NoSpacing"/>
        <w:rPr>
          <w:rFonts w:ascii="Arial" w:hAnsi="Arial" w:cs="Arial"/>
          <w:b/>
          <w:bCs/>
          <w:lang w:val="de-DE"/>
        </w:rPr>
      </w:pPr>
      <w:r w:rsidRPr="007B348E">
        <w:rPr>
          <w:rFonts w:ascii="Arial" w:hAnsi="Arial" w:cs="Arial"/>
          <w:b/>
          <w:bCs/>
          <w:lang w:val="de-DE"/>
        </w:rPr>
        <w:t>USB-Schnittstelle</w:t>
      </w:r>
      <w:r>
        <w:rPr>
          <w:rFonts w:ascii="Arial" w:hAnsi="Arial" w:cs="Arial"/>
          <w:b/>
          <w:bCs/>
          <w:lang w:val="de-DE"/>
        </w:rPr>
        <w:t xml:space="preserve"> auf der Platine </w:t>
      </w:r>
    </w:p>
    <w:p w14:paraId="44F57B52" w14:textId="77777777" w:rsidR="006215B0" w:rsidRDefault="006215B0" w:rsidP="006215B0">
      <w:pPr>
        <w:pStyle w:val="NoSpacing"/>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2"/>
    <w:p w14:paraId="1888D062" w14:textId="77777777" w:rsidR="006215B0" w:rsidRDefault="006215B0" w:rsidP="006215B0">
      <w:pPr>
        <w:pStyle w:val="NoSpacing"/>
        <w:rPr>
          <w:rFonts w:ascii="Arial" w:hAnsi="Arial" w:cs="Arial"/>
          <w:lang w:val="de-DE"/>
        </w:rPr>
      </w:pPr>
    </w:p>
    <w:p w14:paraId="53AF000A" w14:textId="77777777" w:rsidR="006215B0" w:rsidRDefault="006215B0" w:rsidP="006215B0">
      <w:pPr>
        <w:pStyle w:val="NoSpacing"/>
        <w:rPr>
          <w:rFonts w:ascii="Arial" w:hAnsi="Arial" w:cs="Arial"/>
          <w:b/>
          <w:bCs/>
          <w:lang w:val="de-DE"/>
        </w:rPr>
      </w:pPr>
      <w:bookmarkStart w:id="3" w:name="_Hlk80092544"/>
      <w:r>
        <w:rPr>
          <w:rFonts w:ascii="Arial" w:hAnsi="Arial" w:cs="Arial"/>
          <w:b/>
          <w:bCs/>
          <w:lang w:val="de-DE"/>
        </w:rPr>
        <w:t>Standardprogramme</w:t>
      </w:r>
    </w:p>
    <w:p w14:paraId="7BA16190" w14:textId="77777777" w:rsidR="006215B0" w:rsidRDefault="006215B0" w:rsidP="006215B0">
      <w:pPr>
        <w:pStyle w:val="NoSpacing"/>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90 Sekunden bei einer Spültemperatur von 60°C und einer Klarspültemperatur von 90°C.</w:t>
      </w:r>
    </w:p>
    <w:p w14:paraId="7928BAA9" w14:textId="77777777" w:rsidR="006215B0" w:rsidRDefault="006215B0" w:rsidP="006215B0">
      <w:pPr>
        <w:pStyle w:val="NoSpacing"/>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120 Sekunden bei einer Spültemperatur von 63°C und einer Klarspültemperatur von 90°C.</w:t>
      </w:r>
    </w:p>
    <w:p w14:paraId="2A8DCE39" w14:textId="77777777" w:rsidR="006215B0" w:rsidRDefault="006215B0" w:rsidP="006215B0">
      <w:pPr>
        <w:pStyle w:val="NoSpacing"/>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240 Sekunden bei einer Spültemperatur von 70°C und einer Klarspültemperatur von 901°C.</w:t>
      </w:r>
    </w:p>
    <w:p w14:paraId="1D2D18AE" w14:textId="77777777" w:rsidR="006215B0" w:rsidRDefault="006215B0" w:rsidP="006215B0">
      <w:pPr>
        <w:pStyle w:val="NoSpacing"/>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61898FC" w14:textId="77777777" w:rsidR="006215B0" w:rsidRDefault="006215B0" w:rsidP="006215B0">
      <w:pPr>
        <w:pStyle w:val="NoSpacing"/>
        <w:rPr>
          <w:rFonts w:ascii="Arial" w:hAnsi="Arial" w:cs="Arial"/>
          <w:lang w:val="de-DE"/>
        </w:rPr>
      </w:pPr>
      <w:r>
        <w:rPr>
          <w:rFonts w:ascii="Arial" w:hAnsi="Arial" w:cs="Arial"/>
          <w:b/>
          <w:bCs/>
          <w:lang w:val="de-DE"/>
        </w:rPr>
        <w:lastRenderedPageBreak/>
        <w:t>proclean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58B1EA37" w14:textId="77777777" w:rsidR="006215B0" w:rsidRDefault="006215B0" w:rsidP="006215B0">
      <w:pPr>
        <w:pStyle w:val="NoSpacing"/>
        <w:rPr>
          <w:rFonts w:ascii="Arial" w:hAnsi="Arial" w:cs="Arial"/>
          <w:lang w:val="de-DE"/>
        </w:rPr>
      </w:pPr>
    </w:p>
    <w:p w14:paraId="3C7324AF" w14:textId="77777777" w:rsidR="006215B0" w:rsidRDefault="006215B0" w:rsidP="006215B0">
      <w:pPr>
        <w:pStyle w:val="NoSpacing"/>
        <w:rPr>
          <w:rFonts w:ascii="Arial" w:hAnsi="Arial" w:cs="Arial"/>
          <w:lang w:val="de-DE"/>
        </w:rPr>
      </w:pPr>
      <w:bookmarkStart w:id="4" w:name="_Hlk80092554"/>
      <w:bookmarkEnd w:id="3"/>
      <w:r>
        <w:rPr>
          <w:rFonts w:ascii="Arial" w:hAnsi="Arial" w:cs="Arial"/>
          <w:b/>
          <w:bCs/>
          <w:lang w:val="de-DE"/>
        </w:rPr>
        <w:t xml:space="preserve">sanitherm30 </w:t>
      </w:r>
      <w:r>
        <w:rPr>
          <w:rFonts w:ascii="Arial" w:hAnsi="Arial" w:cs="Arial"/>
          <w:lang w:val="de-DE"/>
        </w:rPr>
        <w:t xml:space="preserve">– ist ein spezielles Thermodesinfektionsspülprogramm, mit einer automatisch gesteuerten Laufzeit bei einer Spültemperatur von 70°C und einer Klarspültemperatur von 90°C, um den A0 = 30 Wert zu erreichen. </w:t>
      </w:r>
    </w:p>
    <w:p w14:paraId="1020A1DD" w14:textId="2353F1BF" w:rsidR="006215B0" w:rsidRDefault="006215B0" w:rsidP="006215B0">
      <w:pPr>
        <w:pStyle w:val="NoSpacing"/>
        <w:rPr>
          <w:rFonts w:ascii="Arial" w:hAnsi="Arial" w:cs="Arial"/>
          <w:lang w:val="de-DE"/>
        </w:rPr>
      </w:pPr>
      <w:r>
        <w:rPr>
          <w:rFonts w:ascii="Arial" w:hAnsi="Arial" w:cs="Arial"/>
          <w:b/>
          <w:bCs/>
          <w:lang w:val="de-DE"/>
        </w:rPr>
        <w:t xml:space="preserve">Sanitherm60 </w:t>
      </w:r>
      <w:r>
        <w:rPr>
          <w:rFonts w:ascii="Arial" w:hAnsi="Arial" w:cs="Arial"/>
          <w:lang w:val="de-DE"/>
        </w:rPr>
        <w:t xml:space="preserve">– ist ein spezielles Thermodesinfektionsspülprogramm, mit einer automatisch gesteuerten Laufzeit bei einer Spültemperatur von 70°C und einer Klarspültemperatur von 90°C, um den A0 = 60 Wert zu erreichen. </w:t>
      </w:r>
      <w:bookmarkEnd w:id="4"/>
    </w:p>
    <w:p w14:paraId="4EEE53B5" w14:textId="77777777" w:rsidR="006215B0" w:rsidRDefault="006215B0" w:rsidP="006215B0">
      <w:pPr>
        <w:pStyle w:val="NoSpacing"/>
        <w:rPr>
          <w:rFonts w:ascii="Arial" w:hAnsi="Arial" w:cs="Arial"/>
          <w:lang w:val="de-DE"/>
        </w:rPr>
      </w:pPr>
    </w:p>
    <w:p w14:paraId="280E17FA" w14:textId="77777777" w:rsidR="006215B0" w:rsidRDefault="006215B0" w:rsidP="006215B0">
      <w:pPr>
        <w:pStyle w:val="NoSpacing"/>
        <w:rPr>
          <w:rFonts w:ascii="Arial" w:hAnsi="Arial" w:cs="Arial"/>
          <w:b/>
          <w:bCs/>
          <w:lang w:val="de-DE"/>
        </w:rPr>
      </w:pPr>
      <w:bookmarkStart w:id="5" w:name="_Hlk80092618"/>
      <w:r>
        <w:rPr>
          <w:rFonts w:ascii="Arial" w:hAnsi="Arial" w:cs="Arial"/>
          <w:b/>
          <w:bCs/>
          <w:lang w:val="de-DE"/>
        </w:rPr>
        <w:t>Spezialprogramme</w:t>
      </w:r>
    </w:p>
    <w:bookmarkEnd w:id="5"/>
    <w:p w14:paraId="3FBAA7C3" w14:textId="77777777" w:rsidR="006215B0" w:rsidRDefault="006215B0" w:rsidP="006215B0">
      <w:pPr>
        <w:pStyle w:val="NoSpacing"/>
        <w:rPr>
          <w:rFonts w:ascii="Arial" w:hAnsi="Arial" w:cs="Arial"/>
          <w:lang w:val="de-DE"/>
        </w:rPr>
      </w:pPr>
      <w:r>
        <w:rPr>
          <w:rFonts w:ascii="Arial" w:hAnsi="Arial" w:cs="Arial"/>
          <w:b/>
          <w:bCs/>
          <w:lang w:val="de-DE"/>
        </w:rPr>
        <w:t>proglass</w:t>
      </w:r>
      <w:r>
        <w:rPr>
          <w:rFonts w:ascii="Arial" w:hAnsi="Arial" w:cs="Arial"/>
          <w:lang w:val="de-DE"/>
        </w:rPr>
        <w:t xml:space="preserve"> – ist ein spezielles Gläserspülprogramm mit einer Laufzeit von 90 Sekunden bei einer Spültemperatur von 60°C und einer Klarspültemperatur von 67°C.</w:t>
      </w:r>
    </w:p>
    <w:p w14:paraId="76C2CACA" w14:textId="77777777" w:rsidR="006215B0" w:rsidRDefault="006215B0" w:rsidP="006215B0">
      <w:pPr>
        <w:pStyle w:val="NoSpacing"/>
        <w:rPr>
          <w:rFonts w:ascii="Arial" w:hAnsi="Arial" w:cs="Arial"/>
          <w:lang w:val="de-DE"/>
        </w:rPr>
      </w:pPr>
      <w:r>
        <w:rPr>
          <w:rFonts w:ascii="Arial" w:hAnsi="Arial" w:cs="Arial"/>
          <w:b/>
          <w:bCs/>
          <w:lang w:val="de-DE"/>
        </w:rPr>
        <w:t>prowater</w:t>
      </w:r>
      <w:r>
        <w:rPr>
          <w:rFonts w:ascii="Arial" w:hAnsi="Arial" w:cs="Arial"/>
          <w:lang w:val="de-DE"/>
        </w:rPr>
        <w:t xml:space="preserve"> – ist ein spezielles Spülprogramm für Maschinen mit davor geschalteter Umkehrosmoseanlage mit einer Laufzeit von 120 Sekunden bei einer Spültemperatur von 65°C und einer Klarspültemperatur von 70°C.</w:t>
      </w:r>
    </w:p>
    <w:p w14:paraId="29EA9741" w14:textId="77777777" w:rsidR="006215B0" w:rsidRDefault="006215B0" w:rsidP="006215B0">
      <w:pPr>
        <w:pStyle w:val="NoSpacing"/>
        <w:rPr>
          <w:rFonts w:ascii="Arial" w:hAnsi="Arial" w:cs="Arial"/>
          <w:lang w:val="de-DE"/>
        </w:rPr>
      </w:pPr>
      <w:r>
        <w:rPr>
          <w:rFonts w:ascii="Arial" w:hAnsi="Arial" w:cs="Arial"/>
          <w:b/>
          <w:bCs/>
          <w:lang w:val="de-DE"/>
        </w:rPr>
        <w:t>prolong</w:t>
      </w:r>
      <w:r>
        <w:rPr>
          <w:rFonts w:ascii="Arial" w:hAnsi="Arial" w:cs="Arial"/>
          <w:lang w:val="de-DE"/>
        </w:rPr>
        <w:t xml:space="preserve"> – ist ein spezielles Dauerspülprogramm mit einer Laufzeit von maximal 600 Sekunden bei einer Spültemperatur von 60°C und einer Klarspültemperatur von 82°C.</w:t>
      </w:r>
    </w:p>
    <w:p w14:paraId="27B9536F" w14:textId="77777777" w:rsidR="006215B0" w:rsidRDefault="006215B0" w:rsidP="006215B0">
      <w:pPr>
        <w:pStyle w:val="NoSpacing"/>
        <w:rPr>
          <w:rFonts w:ascii="Arial" w:hAnsi="Arial" w:cs="Arial"/>
          <w:lang w:val="de-DE"/>
        </w:rPr>
      </w:pPr>
      <w:r>
        <w:rPr>
          <w:rFonts w:ascii="Arial" w:hAnsi="Arial" w:cs="Arial"/>
          <w:b/>
          <w:bCs/>
          <w:lang w:val="de-DE"/>
        </w:rPr>
        <w:t>proeco</w:t>
      </w:r>
      <w:r>
        <w:rPr>
          <w:rFonts w:ascii="Arial" w:hAnsi="Arial" w:cs="Arial"/>
          <w:lang w:val="de-DE"/>
        </w:rPr>
        <w:t>– ist ein speziell Ressourcenschonendes Spülprogramm mit einer Laufzeit von 150 Sekunden bei einer Spültemperatur von 45°C und einer Klarspültemperatur von 80°C.</w:t>
      </w:r>
    </w:p>
    <w:p w14:paraId="0BC2935B" w14:textId="77777777" w:rsidR="006215B0" w:rsidRDefault="006215B0" w:rsidP="006215B0">
      <w:pPr>
        <w:pStyle w:val="NoSpacing"/>
        <w:rPr>
          <w:rFonts w:ascii="Arial" w:hAnsi="Arial" w:cs="Arial"/>
          <w:lang w:val="de-DE"/>
        </w:rPr>
      </w:pPr>
      <w:r>
        <w:rPr>
          <w:rFonts w:ascii="Arial" w:hAnsi="Arial" w:cs="Arial"/>
          <w:b/>
          <w:bCs/>
          <w:lang w:val="de-DE"/>
        </w:rPr>
        <w:t xml:space="preserve">proactive </w:t>
      </w:r>
      <w:r>
        <w:rPr>
          <w:rFonts w:ascii="Arial" w:hAnsi="Arial" w:cs="Arial"/>
          <w:lang w:val="de-DE"/>
        </w:rPr>
        <w:t>– ist ein spezielles Spülprogramm für sehr verschmutztes und eingetrocknetes Spülgut mit einer Laufzeit von 300 Sekunden bei einer Spültemperatur von 70°C und einer Klarspültemperatur von 82°C.</w:t>
      </w:r>
    </w:p>
    <w:p w14:paraId="429BCF38" w14:textId="77777777" w:rsidR="006215B0" w:rsidRPr="003C630F" w:rsidRDefault="006215B0" w:rsidP="006215B0">
      <w:pPr>
        <w:pStyle w:val="NoSpacing"/>
        <w:rPr>
          <w:rFonts w:ascii="Arial" w:hAnsi="Arial" w:cs="Arial"/>
          <w:lang w:val="de-DE"/>
        </w:rPr>
      </w:pPr>
      <w:r>
        <w:rPr>
          <w:rFonts w:ascii="Arial" w:hAnsi="Arial" w:cs="Arial"/>
          <w:b/>
          <w:bCs/>
          <w:lang w:val="de-DE"/>
        </w:rPr>
        <w:t xml:space="preserve">prosteel </w:t>
      </w:r>
      <w:r>
        <w:rPr>
          <w:rFonts w:ascii="Arial" w:hAnsi="Arial" w:cs="Arial"/>
          <w:lang w:val="de-DE"/>
        </w:rPr>
        <w:t>– ist ein spezielles Besteckspülprogramm mit einer Laufzeit 360 Sekunden bei einer Spültemperatur von 72°C und einer Klarspültemperatur von 88°C.</w:t>
      </w:r>
    </w:p>
    <w:p w14:paraId="6E6963EB" w14:textId="77777777" w:rsidR="006215B0" w:rsidRDefault="006215B0" w:rsidP="006215B0">
      <w:pPr>
        <w:pStyle w:val="NoSpacing"/>
        <w:rPr>
          <w:rFonts w:ascii="Arial" w:hAnsi="Arial" w:cs="Arial"/>
          <w:b/>
          <w:bCs/>
          <w:sz w:val="28"/>
          <w:szCs w:val="28"/>
          <w:lang w:val="de-DE"/>
        </w:rPr>
      </w:pPr>
    </w:p>
    <w:p w14:paraId="5C2B20A3" w14:textId="77777777" w:rsidR="006215B0" w:rsidRPr="00306AC4" w:rsidRDefault="006215B0" w:rsidP="006215B0">
      <w:pPr>
        <w:pStyle w:val="NoSpacing"/>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D8FE733" w14:textId="77777777" w:rsidR="006215B0" w:rsidRDefault="006215B0" w:rsidP="006215B0">
      <w:pPr>
        <w:pStyle w:val="NoSpacing"/>
        <w:rPr>
          <w:rFonts w:ascii="Arial" w:hAnsi="Arial" w:cs="Arial"/>
          <w:lang w:val="de-DE"/>
        </w:rPr>
      </w:pPr>
    </w:p>
    <w:p w14:paraId="14A59581" w14:textId="77777777" w:rsidR="006215B0" w:rsidRDefault="006215B0" w:rsidP="006215B0">
      <w:pPr>
        <w:pStyle w:val="NoSpacing"/>
        <w:rPr>
          <w:rFonts w:ascii="Arial" w:hAnsi="Arial" w:cs="Arial"/>
          <w:b/>
          <w:bCs/>
          <w:lang w:val="de-DE"/>
        </w:rPr>
      </w:pPr>
      <w:r>
        <w:rPr>
          <w:rFonts w:ascii="Arial" w:hAnsi="Arial" w:cs="Arial"/>
          <w:b/>
          <w:bCs/>
          <w:lang w:val="de-DE"/>
        </w:rPr>
        <w:t>Gehäuse</w:t>
      </w:r>
    </w:p>
    <w:p w14:paraId="2F6520A6" w14:textId="77777777" w:rsidR="006215B0" w:rsidRDefault="006215B0" w:rsidP="006215B0">
      <w:pPr>
        <w:pStyle w:val="NoSpacing"/>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55A24F47" w14:textId="77777777" w:rsidR="006215B0" w:rsidRDefault="006215B0" w:rsidP="006215B0">
      <w:pPr>
        <w:pStyle w:val="NoSpacing"/>
        <w:rPr>
          <w:rFonts w:ascii="Arial" w:hAnsi="Arial" w:cs="Arial"/>
          <w:lang w:val="de-DE"/>
        </w:rPr>
      </w:pPr>
    </w:p>
    <w:p w14:paraId="4EC841DD" w14:textId="77777777" w:rsidR="006215B0" w:rsidRPr="00C62EC6" w:rsidRDefault="006215B0" w:rsidP="006215B0">
      <w:pPr>
        <w:pStyle w:val="NoSpacing"/>
        <w:rPr>
          <w:rFonts w:ascii="Arial" w:hAnsi="Arial" w:cs="Arial"/>
          <w:b/>
          <w:bCs/>
          <w:lang w:val="de-DE"/>
        </w:rPr>
      </w:pPr>
      <w:r>
        <w:rPr>
          <w:rFonts w:ascii="Arial" w:hAnsi="Arial" w:cs="Arial"/>
          <w:b/>
          <w:bCs/>
          <w:lang w:val="de-DE"/>
        </w:rPr>
        <w:t>proglide</w:t>
      </w:r>
    </w:p>
    <w:p w14:paraId="7393AAC7" w14:textId="77777777" w:rsidR="006215B0" w:rsidRDefault="006215B0" w:rsidP="006215B0">
      <w:pPr>
        <w:pStyle w:val="NoSpacing"/>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030B78ED" w14:textId="77777777" w:rsidR="006215B0" w:rsidRDefault="006215B0" w:rsidP="006215B0">
      <w:pPr>
        <w:pStyle w:val="NoSpacing"/>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6A2ACD79" w14:textId="77777777" w:rsidR="006215B0" w:rsidRDefault="006215B0" w:rsidP="006215B0">
      <w:pPr>
        <w:pStyle w:val="NoSpacing"/>
        <w:rPr>
          <w:rFonts w:ascii="Arial" w:hAnsi="Arial" w:cs="Arial"/>
          <w:lang w:val="de-DE"/>
        </w:rPr>
      </w:pPr>
    </w:p>
    <w:p w14:paraId="1D2D97F5" w14:textId="77777777" w:rsidR="00404201" w:rsidRDefault="00404201" w:rsidP="006215B0">
      <w:pPr>
        <w:pStyle w:val="NoSpacing"/>
        <w:rPr>
          <w:rFonts w:ascii="Arial" w:hAnsi="Arial" w:cs="Arial"/>
          <w:b/>
          <w:bCs/>
          <w:sz w:val="28"/>
          <w:szCs w:val="28"/>
          <w:lang w:val="de-DE"/>
        </w:rPr>
      </w:pPr>
    </w:p>
    <w:p w14:paraId="0B6E98DC" w14:textId="77777777" w:rsidR="00404201" w:rsidRDefault="00404201" w:rsidP="006215B0">
      <w:pPr>
        <w:pStyle w:val="NoSpacing"/>
        <w:rPr>
          <w:rFonts w:ascii="Arial" w:hAnsi="Arial" w:cs="Arial"/>
          <w:b/>
          <w:bCs/>
          <w:sz w:val="28"/>
          <w:szCs w:val="28"/>
          <w:lang w:val="de-DE"/>
        </w:rPr>
      </w:pPr>
    </w:p>
    <w:p w14:paraId="07198FB4" w14:textId="792B4121" w:rsidR="006215B0" w:rsidRDefault="006215B0" w:rsidP="006215B0">
      <w:pPr>
        <w:pStyle w:val="NoSpacing"/>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7AAA905A" w14:textId="77777777" w:rsidR="006215B0" w:rsidRDefault="006215B0" w:rsidP="006215B0">
      <w:pPr>
        <w:pStyle w:val="NoSpacing"/>
        <w:rPr>
          <w:rFonts w:ascii="Arial" w:hAnsi="Arial" w:cs="Arial"/>
          <w:lang w:val="de-DE"/>
        </w:rPr>
      </w:pPr>
    </w:p>
    <w:p w14:paraId="7C70D416" w14:textId="77777777" w:rsidR="006215B0" w:rsidRDefault="006215B0" w:rsidP="006215B0">
      <w:pPr>
        <w:pStyle w:val="NoSpacing"/>
        <w:rPr>
          <w:rFonts w:ascii="Arial" w:hAnsi="Arial" w:cs="Arial"/>
          <w:b/>
          <w:bCs/>
          <w:lang w:val="de-DE"/>
        </w:rPr>
      </w:pPr>
      <w:r w:rsidRPr="00001ED2">
        <w:rPr>
          <w:rFonts w:ascii="Arial" w:hAnsi="Arial" w:cs="Arial"/>
          <w:b/>
          <w:bCs/>
          <w:lang w:val="de-DE"/>
        </w:rPr>
        <w:t>Komplett anschlussfertig:</w:t>
      </w:r>
    </w:p>
    <w:p w14:paraId="0F8558E4" w14:textId="77777777" w:rsidR="006215B0" w:rsidRPr="00640532" w:rsidRDefault="006215B0" w:rsidP="006215B0">
      <w:pPr>
        <w:pStyle w:val="NoSpacing"/>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09AFD0EA" w14:textId="77777777" w:rsidR="006215B0" w:rsidRPr="00640532" w:rsidRDefault="006215B0" w:rsidP="006215B0">
      <w:pPr>
        <w:pStyle w:val="NoSpacing"/>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38EE4952" w14:textId="77777777" w:rsidR="006215B0" w:rsidRPr="00640532" w:rsidRDefault="006215B0" w:rsidP="006215B0">
      <w:pPr>
        <w:pStyle w:val="NoSpacing"/>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287F9DFD" w14:textId="77777777" w:rsidR="006215B0" w:rsidRPr="00640532" w:rsidRDefault="006215B0" w:rsidP="006215B0">
      <w:pPr>
        <w:pStyle w:val="NoSpacing"/>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42DCCC86" w14:textId="77777777" w:rsidR="006215B0" w:rsidRDefault="006215B0" w:rsidP="006215B0">
      <w:pPr>
        <w:pStyle w:val="NoSpacing"/>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2B9F13D0" w14:textId="77777777" w:rsidR="006215B0" w:rsidRDefault="006215B0" w:rsidP="006215B0">
      <w:pPr>
        <w:pStyle w:val="NoSpacing"/>
        <w:numPr>
          <w:ilvl w:val="0"/>
          <w:numId w:val="1"/>
        </w:numPr>
        <w:rPr>
          <w:rFonts w:ascii="Arial" w:hAnsi="Arial" w:cs="Arial"/>
          <w:lang w:val="de-DE"/>
        </w:rPr>
      </w:pPr>
      <w:r>
        <w:rPr>
          <w:rFonts w:ascii="Arial" w:hAnsi="Arial" w:cs="Arial"/>
          <w:lang w:val="de-DE"/>
        </w:rPr>
        <w:t>4 Stück Maschinenfüße die bis zu + 30 mm höhenverstellbar sind</w:t>
      </w:r>
    </w:p>
    <w:p w14:paraId="35E5AE95" w14:textId="13128A25" w:rsidR="006F1471" w:rsidRDefault="006F1471" w:rsidP="006215B0">
      <w:pPr>
        <w:pStyle w:val="NoSpacing"/>
        <w:numPr>
          <w:ilvl w:val="0"/>
          <w:numId w:val="1"/>
        </w:numPr>
        <w:rPr>
          <w:rFonts w:ascii="Arial" w:hAnsi="Arial" w:cs="Arial"/>
          <w:lang w:val="de-DE"/>
        </w:rPr>
      </w:pPr>
      <w:r>
        <w:rPr>
          <w:rFonts w:ascii="Arial" w:hAnsi="Arial" w:cs="Arial"/>
          <w:lang w:val="de-DE"/>
        </w:rPr>
        <w:t>1 Messbecher und Einfülltrichter für das Salz zum integrierten Enthärter.</w:t>
      </w:r>
    </w:p>
    <w:p w14:paraId="10C7D1F4" w14:textId="77777777" w:rsidR="006215B0" w:rsidRDefault="006215B0" w:rsidP="006215B0">
      <w:pPr>
        <w:pStyle w:val="NoSpacing"/>
        <w:rPr>
          <w:rFonts w:ascii="Arial" w:hAnsi="Arial" w:cs="Arial"/>
          <w:lang w:val="de-DE"/>
        </w:rPr>
      </w:pPr>
    </w:p>
    <w:p w14:paraId="5CCE4ABE" w14:textId="77777777" w:rsidR="006215B0" w:rsidRDefault="006215B0" w:rsidP="006215B0">
      <w:pPr>
        <w:pStyle w:val="NoSpacing"/>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71163157" w14:textId="77777777" w:rsidR="006215B0" w:rsidRDefault="006215B0" w:rsidP="006215B0">
      <w:pPr>
        <w:pStyle w:val="NoSpacing"/>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7B6FBA08" w14:textId="77777777" w:rsidR="006215B0" w:rsidRDefault="006215B0" w:rsidP="006215B0">
      <w:pPr>
        <w:pStyle w:val="NoSpacing"/>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7D7D977A" w14:textId="77777777" w:rsidR="003252A4" w:rsidRPr="007B0545" w:rsidRDefault="003252A4" w:rsidP="003252A4">
      <w:pPr>
        <w:pStyle w:val="NoSpacing"/>
        <w:numPr>
          <w:ilvl w:val="0"/>
          <w:numId w:val="1"/>
        </w:numPr>
        <w:rPr>
          <w:rFonts w:ascii="Arial" w:hAnsi="Arial" w:cs="Arial"/>
          <w:lang w:val="de-DE"/>
        </w:rPr>
      </w:pPr>
      <w:r>
        <w:rPr>
          <w:rFonts w:ascii="Arial" w:hAnsi="Arial" w:cs="Arial"/>
          <w:lang w:val="de-DE"/>
        </w:rPr>
        <w:t>1 Besteckköcher mit 8 Fächern aus Kunststoff in der Abmessung 452 x 212 x 260 mm (BxTxH)</w:t>
      </w:r>
    </w:p>
    <w:p w14:paraId="38101255" w14:textId="77777777" w:rsidR="006215B0" w:rsidRDefault="006215B0" w:rsidP="006215B0">
      <w:pPr>
        <w:pStyle w:val="NoSpacing"/>
        <w:rPr>
          <w:rFonts w:ascii="Arial" w:hAnsi="Arial" w:cs="Arial"/>
          <w:b/>
          <w:bCs/>
          <w:sz w:val="28"/>
          <w:szCs w:val="28"/>
          <w:lang w:val="de-DE"/>
        </w:rPr>
      </w:pPr>
    </w:p>
    <w:p w14:paraId="5B9C218A" w14:textId="77777777" w:rsidR="006215B0" w:rsidRPr="00863FF8" w:rsidRDefault="006215B0" w:rsidP="006215B0">
      <w:pPr>
        <w:pStyle w:val="NoSpacing"/>
        <w:rPr>
          <w:rFonts w:ascii="Arial" w:hAnsi="Arial" w:cs="Arial"/>
          <w:b/>
          <w:bCs/>
          <w:sz w:val="28"/>
          <w:szCs w:val="28"/>
          <w:lang w:val="de-DE"/>
        </w:rPr>
      </w:pPr>
      <w:r w:rsidRPr="00863FF8">
        <w:rPr>
          <w:rFonts w:ascii="Arial" w:hAnsi="Arial" w:cs="Arial"/>
          <w:b/>
          <w:bCs/>
          <w:sz w:val="28"/>
          <w:szCs w:val="28"/>
          <w:lang w:val="de-DE"/>
        </w:rPr>
        <w:t>Technische Daten</w:t>
      </w:r>
    </w:p>
    <w:p w14:paraId="0FBFA319" w14:textId="77777777" w:rsidR="006215B0" w:rsidRDefault="006215B0" w:rsidP="006215B0">
      <w:pPr>
        <w:pStyle w:val="NoSpacing"/>
        <w:rPr>
          <w:rFonts w:ascii="Arial" w:hAnsi="Arial" w:cs="Arial"/>
          <w:b/>
          <w:bCs/>
          <w:lang w:val="de-DE"/>
        </w:rPr>
      </w:pPr>
    </w:p>
    <w:p w14:paraId="45E0A224" w14:textId="77777777" w:rsidR="006215B0" w:rsidRPr="00863FF8" w:rsidRDefault="006215B0" w:rsidP="006215B0">
      <w:pPr>
        <w:pStyle w:val="NoSpacing"/>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leGrid"/>
        <w:tblW w:w="0" w:type="auto"/>
        <w:tblLook w:val="04A0" w:firstRow="1" w:lastRow="0" w:firstColumn="1" w:lastColumn="0" w:noHBand="0" w:noVBand="1"/>
      </w:tblPr>
      <w:tblGrid>
        <w:gridCol w:w="4811"/>
        <w:gridCol w:w="4811"/>
      </w:tblGrid>
      <w:tr w:rsidR="006215B0" w14:paraId="66623F51" w14:textId="77777777" w:rsidTr="00F41FE2">
        <w:tc>
          <w:tcPr>
            <w:tcW w:w="4811" w:type="dxa"/>
          </w:tcPr>
          <w:p w14:paraId="55B9116C" w14:textId="77777777" w:rsidR="006215B0" w:rsidRDefault="006215B0" w:rsidP="00F41FE2">
            <w:pPr>
              <w:pStyle w:val="NoSpacing"/>
              <w:rPr>
                <w:rFonts w:ascii="Arial" w:hAnsi="Arial" w:cs="Arial"/>
                <w:lang w:val="de-DE"/>
              </w:rPr>
            </w:pPr>
            <w:r>
              <w:rPr>
                <w:rFonts w:ascii="Arial" w:hAnsi="Arial" w:cs="Arial"/>
                <w:lang w:val="de-DE"/>
              </w:rPr>
              <w:t>Maschinen-Breite (Einbaumaß)</w:t>
            </w:r>
          </w:p>
        </w:tc>
        <w:tc>
          <w:tcPr>
            <w:tcW w:w="4811" w:type="dxa"/>
          </w:tcPr>
          <w:p w14:paraId="37DE4DFA" w14:textId="77777777" w:rsidR="006215B0" w:rsidRDefault="006215B0" w:rsidP="00F41FE2">
            <w:pPr>
              <w:pStyle w:val="NoSpacing"/>
              <w:rPr>
                <w:rFonts w:ascii="Arial" w:hAnsi="Arial" w:cs="Arial"/>
                <w:lang w:val="de-DE"/>
              </w:rPr>
            </w:pPr>
            <w:r>
              <w:rPr>
                <w:rFonts w:ascii="Arial" w:hAnsi="Arial" w:cs="Arial"/>
                <w:lang w:val="de-DE"/>
              </w:rPr>
              <w:t>634</w:t>
            </w:r>
          </w:p>
        </w:tc>
      </w:tr>
      <w:tr w:rsidR="006215B0" w14:paraId="7ACC77EA" w14:textId="77777777" w:rsidTr="00F41FE2">
        <w:tc>
          <w:tcPr>
            <w:tcW w:w="4811" w:type="dxa"/>
          </w:tcPr>
          <w:p w14:paraId="6223FBE9" w14:textId="77777777" w:rsidR="006215B0" w:rsidRDefault="006215B0" w:rsidP="00F41FE2">
            <w:pPr>
              <w:pStyle w:val="NoSpacing"/>
              <w:rPr>
                <w:rFonts w:ascii="Arial" w:hAnsi="Arial" w:cs="Arial"/>
                <w:lang w:val="de-DE"/>
              </w:rPr>
            </w:pPr>
            <w:r>
              <w:rPr>
                <w:rFonts w:ascii="Arial" w:hAnsi="Arial" w:cs="Arial"/>
                <w:lang w:val="de-DE"/>
              </w:rPr>
              <w:t>Maschinen-Breite (mit Bügel)</w:t>
            </w:r>
          </w:p>
        </w:tc>
        <w:tc>
          <w:tcPr>
            <w:tcW w:w="4811" w:type="dxa"/>
          </w:tcPr>
          <w:p w14:paraId="198412A8" w14:textId="77777777" w:rsidR="006215B0" w:rsidRDefault="006215B0" w:rsidP="00F41FE2">
            <w:pPr>
              <w:pStyle w:val="NoSpacing"/>
              <w:rPr>
                <w:rFonts w:ascii="Arial" w:hAnsi="Arial" w:cs="Arial"/>
                <w:lang w:val="de-DE"/>
              </w:rPr>
            </w:pPr>
            <w:r>
              <w:rPr>
                <w:rFonts w:ascii="Arial" w:hAnsi="Arial" w:cs="Arial"/>
                <w:lang w:val="de-DE"/>
              </w:rPr>
              <w:t>724</w:t>
            </w:r>
          </w:p>
        </w:tc>
      </w:tr>
      <w:tr w:rsidR="006215B0" w14:paraId="1EE5D44F" w14:textId="77777777" w:rsidTr="00F41FE2">
        <w:tc>
          <w:tcPr>
            <w:tcW w:w="4811" w:type="dxa"/>
          </w:tcPr>
          <w:p w14:paraId="112157C1" w14:textId="77777777" w:rsidR="006215B0" w:rsidRDefault="006215B0" w:rsidP="00F41FE2">
            <w:pPr>
              <w:pStyle w:val="NoSpacing"/>
              <w:rPr>
                <w:rFonts w:ascii="Arial" w:hAnsi="Arial" w:cs="Arial"/>
                <w:lang w:val="de-DE"/>
              </w:rPr>
            </w:pPr>
            <w:r>
              <w:rPr>
                <w:rFonts w:ascii="Arial" w:hAnsi="Arial" w:cs="Arial"/>
                <w:lang w:val="de-DE"/>
              </w:rPr>
              <w:t>Maschinen-Tiefe (Einbaumaß)</w:t>
            </w:r>
          </w:p>
        </w:tc>
        <w:tc>
          <w:tcPr>
            <w:tcW w:w="4811" w:type="dxa"/>
          </w:tcPr>
          <w:p w14:paraId="47303173" w14:textId="77777777" w:rsidR="006215B0" w:rsidRDefault="006215B0" w:rsidP="00F41FE2">
            <w:pPr>
              <w:pStyle w:val="NoSpacing"/>
              <w:rPr>
                <w:rFonts w:ascii="Arial" w:hAnsi="Arial" w:cs="Arial"/>
                <w:lang w:val="de-DE"/>
              </w:rPr>
            </w:pPr>
            <w:r>
              <w:rPr>
                <w:rFonts w:ascii="Arial" w:hAnsi="Arial" w:cs="Arial"/>
                <w:lang w:val="de-DE"/>
              </w:rPr>
              <w:t>744</w:t>
            </w:r>
          </w:p>
        </w:tc>
      </w:tr>
      <w:tr w:rsidR="006215B0" w14:paraId="4400421C" w14:textId="77777777" w:rsidTr="00F41FE2">
        <w:tc>
          <w:tcPr>
            <w:tcW w:w="4811" w:type="dxa"/>
          </w:tcPr>
          <w:p w14:paraId="720E91C5" w14:textId="77777777" w:rsidR="006215B0" w:rsidRDefault="006215B0" w:rsidP="00F41FE2">
            <w:pPr>
              <w:pStyle w:val="NoSpacing"/>
              <w:rPr>
                <w:rFonts w:ascii="Arial" w:hAnsi="Arial" w:cs="Arial"/>
                <w:lang w:val="de-DE"/>
              </w:rPr>
            </w:pPr>
            <w:r>
              <w:rPr>
                <w:rFonts w:ascii="Arial" w:hAnsi="Arial" w:cs="Arial"/>
                <w:lang w:val="de-DE"/>
              </w:rPr>
              <w:t>Maschinen-Tiefe (mit Bügel)</w:t>
            </w:r>
          </w:p>
        </w:tc>
        <w:tc>
          <w:tcPr>
            <w:tcW w:w="4811" w:type="dxa"/>
          </w:tcPr>
          <w:p w14:paraId="33FB1FD0" w14:textId="77777777" w:rsidR="006215B0" w:rsidRDefault="006215B0" w:rsidP="00F41FE2">
            <w:pPr>
              <w:pStyle w:val="NoSpacing"/>
              <w:rPr>
                <w:rFonts w:ascii="Arial" w:hAnsi="Arial" w:cs="Arial"/>
                <w:lang w:val="de-DE"/>
              </w:rPr>
            </w:pPr>
            <w:r>
              <w:rPr>
                <w:rFonts w:ascii="Arial" w:hAnsi="Arial" w:cs="Arial"/>
                <w:lang w:val="de-DE"/>
              </w:rPr>
              <w:t>818</w:t>
            </w:r>
          </w:p>
        </w:tc>
      </w:tr>
      <w:tr w:rsidR="006215B0" w14:paraId="4E99CC94" w14:textId="77777777" w:rsidTr="00F41FE2">
        <w:tc>
          <w:tcPr>
            <w:tcW w:w="4811" w:type="dxa"/>
          </w:tcPr>
          <w:p w14:paraId="58F4F3F4" w14:textId="77777777" w:rsidR="006215B0" w:rsidRDefault="006215B0" w:rsidP="00F41FE2">
            <w:pPr>
              <w:pStyle w:val="NoSpacing"/>
              <w:rPr>
                <w:rFonts w:ascii="Arial" w:hAnsi="Arial" w:cs="Arial"/>
                <w:lang w:val="de-DE"/>
              </w:rPr>
            </w:pPr>
            <w:r>
              <w:rPr>
                <w:rFonts w:ascii="Arial" w:hAnsi="Arial" w:cs="Arial"/>
                <w:lang w:val="de-DE"/>
              </w:rPr>
              <w:t>Maschinen-Höhe (geschlossene Haube)</w:t>
            </w:r>
          </w:p>
        </w:tc>
        <w:tc>
          <w:tcPr>
            <w:tcW w:w="4811" w:type="dxa"/>
          </w:tcPr>
          <w:p w14:paraId="483FB1EE" w14:textId="77777777" w:rsidR="006215B0" w:rsidRDefault="006215B0" w:rsidP="00F41FE2">
            <w:pPr>
              <w:pStyle w:val="NoSpacing"/>
              <w:rPr>
                <w:rFonts w:ascii="Arial" w:hAnsi="Arial" w:cs="Arial"/>
                <w:lang w:val="de-DE"/>
              </w:rPr>
            </w:pPr>
            <w:r>
              <w:rPr>
                <w:rFonts w:ascii="Arial" w:hAnsi="Arial" w:cs="Arial"/>
                <w:lang w:val="de-DE"/>
              </w:rPr>
              <w:t>1599</w:t>
            </w:r>
          </w:p>
        </w:tc>
      </w:tr>
      <w:tr w:rsidR="006215B0" w14:paraId="5961BD7A" w14:textId="77777777" w:rsidTr="00F41FE2">
        <w:tc>
          <w:tcPr>
            <w:tcW w:w="4811" w:type="dxa"/>
          </w:tcPr>
          <w:p w14:paraId="7D4A30CA" w14:textId="77777777" w:rsidR="006215B0" w:rsidRDefault="006215B0" w:rsidP="00F41FE2">
            <w:pPr>
              <w:pStyle w:val="NoSpacing"/>
              <w:rPr>
                <w:rFonts w:ascii="Arial" w:hAnsi="Arial" w:cs="Arial"/>
                <w:lang w:val="de-DE"/>
              </w:rPr>
            </w:pPr>
            <w:r>
              <w:rPr>
                <w:rFonts w:ascii="Arial" w:hAnsi="Arial" w:cs="Arial"/>
                <w:lang w:val="de-DE"/>
              </w:rPr>
              <w:t>Maschinen-Höhe (geöffnete Haube)</w:t>
            </w:r>
          </w:p>
        </w:tc>
        <w:tc>
          <w:tcPr>
            <w:tcW w:w="4811" w:type="dxa"/>
          </w:tcPr>
          <w:p w14:paraId="223EAC39" w14:textId="77777777" w:rsidR="006215B0" w:rsidRDefault="006215B0" w:rsidP="00F41FE2">
            <w:pPr>
              <w:pStyle w:val="NoSpacing"/>
              <w:rPr>
                <w:rFonts w:ascii="Arial" w:hAnsi="Arial" w:cs="Arial"/>
                <w:lang w:val="de-DE"/>
              </w:rPr>
            </w:pPr>
            <w:r>
              <w:rPr>
                <w:rFonts w:ascii="Arial" w:hAnsi="Arial" w:cs="Arial"/>
                <w:lang w:val="de-DE"/>
              </w:rPr>
              <w:t>2080</w:t>
            </w:r>
          </w:p>
        </w:tc>
      </w:tr>
      <w:tr w:rsidR="006215B0" w14:paraId="28655F71" w14:textId="77777777" w:rsidTr="00F41FE2">
        <w:tc>
          <w:tcPr>
            <w:tcW w:w="4811" w:type="dxa"/>
          </w:tcPr>
          <w:p w14:paraId="15AEE90F" w14:textId="77777777" w:rsidR="006215B0" w:rsidRDefault="006215B0" w:rsidP="00F41FE2">
            <w:pPr>
              <w:pStyle w:val="NoSpacing"/>
              <w:rPr>
                <w:rFonts w:ascii="Arial" w:hAnsi="Arial" w:cs="Arial"/>
                <w:lang w:val="de-DE"/>
              </w:rPr>
            </w:pPr>
            <w:r>
              <w:rPr>
                <w:rFonts w:ascii="Arial" w:hAnsi="Arial" w:cs="Arial"/>
                <w:lang w:val="de-DE"/>
              </w:rPr>
              <w:t>Korbmaß</w:t>
            </w:r>
          </w:p>
        </w:tc>
        <w:tc>
          <w:tcPr>
            <w:tcW w:w="4811" w:type="dxa"/>
          </w:tcPr>
          <w:p w14:paraId="722FA1F6" w14:textId="77777777" w:rsidR="006215B0" w:rsidRDefault="006215B0" w:rsidP="00F41FE2">
            <w:pPr>
              <w:pStyle w:val="NoSpacing"/>
              <w:rPr>
                <w:rFonts w:ascii="Arial" w:hAnsi="Arial" w:cs="Arial"/>
                <w:lang w:val="de-DE"/>
              </w:rPr>
            </w:pPr>
            <w:r>
              <w:rPr>
                <w:rFonts w:ascii="Arial" w:hAnsi="Arial" w:cs="Arial"/>
                <w:lang w:val="de-DE"/>
              </w:rPr>
              <w:t>500 x 500</w:t>
            </w:r>
          </w:p>
        </w:tc>
      </w:tr>
      <w:tr w:rsidR="006215B0" w14:paraId="23A06DA2" w14:textId="77777777" w:rsidTr="00F41FE2">
        <w:tc>
          <w:tcPr>
            <w:tcW w:w="4811" w:type="dxa"/>
          </w:tcPr>
          <w:p w14:paraId="540B3C4E" w14:textId="77777777" w:rsidR="006215B0" w:rsidRDefault="006215B0" w:rsidP="00F41FE2">
            <w:pPr>
              <w:pStyle w:val="NoSpacing"/>
              <w:rPr>
                <w:rFonts w:ascii="Arial" w:hAnsi="Arial" w:cs="Arial"/>
                <w:lang w:val="de-DE"/>
              </w:rPr>
            </w:pPr>
            <w:r>
              <w:rPr>
                <w:rFonts w:ascii="Arial" w:hAnsi="Arial" w:cs="Arial"/>
                <w:lang w:val="de-DE"/>
              </w:rPr>
              <w:t>Einschubhöhe</w:t>
            </w:r>
          </w:p>
        </w:tc>
        <w:tc>
          <w:tcPr>
            <w:tcW w:w="4811" w:type="dxa"/>
          </w:tcPr>
          <w:p w14:paraId="4E155666" w14:textId="77777777" w:rsidR="006215B0" w:rsidRDefault="006215B0" w:rsidP="00F41FE2">
            <w:pPr>
              <w:pStyle w:val="NoSpacing"/>
              <w:rPr>
                <w:rFonts w:ascii="Arial" w:hAnsi="Arial" w:cs="Arial"/>
                <w:lang w:val="de-DE"/>
              </w:rPr>
            </w:pPr>
            <w:r>
              <w:rPr>
                <w:rFonts w:ascii="Arial" w:hAnsi="Arial" w:cs="Arial"/>
                <w:lang w:val="de-DE"/>
              </w:rPr>
              <w:t>450</w:t>
            </w:r>
          </w:p>
        </w:tc>
      </w:tr>
    </w:tbl>
    <w:p w14:paraId="5C9AACE0" w14:textId="77777777" w:rsidR="006215B0" w:rsidRDefault="006215B0" w:rsidP="006215B0">
      <w:pPr>
        <w:pStyle w:val="NoSpacing"/>
        <w:rPr>
          <w:rFonts w:ascii="Arial" w:hAnsi="Arial" w:cs="Arial"/>
          <w:lang w:val="de-DE"/>
        </w:rPr>
      </w:pPr>
    </w:p>
    <w:p w14:paraId="34E70317" w14:textId="77777777" w:rsidR="006215B0" w:rsidRDefault="006215B0" w:rsidP="006215B0">
      <w:pPr>
        <w:pStyle w:val="NoSpacing"/>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leGrid"/>
        <w:tblW w:w="0" w:type="auto"/>
        <w:tblLook w:val="04A0" w:firstRow="1" w:lastRow="0" w:firstColumn="1" w:lastColumn="0" w:noHBand="0" w:noVBand="1"/>
      </w:tblPr>
      <w:tblGrid>
        <w:gridCol w:w="4811"/>
        <w:gridCol w:w="4811"/>
      </w:tblGrid>
      <w:tr w:rsidR="006215B0" w14:paraId="348C431B" w14:textId="77777777" w:rsidTr="00F41FE2">
        <w:tc>
          <w:tcPr>
            <w:tcW w:w="4811" w:type="dxa"/>
          </w:tcPr>
          <w:p w14:paraId="1D6E4A8C" w14:textId="77777777" w:rsidR="006215B0" w:rsidRDefault="006215B0" w:rsidP="00F41FE2">
            <w:pPr>
              <w:pStyle w:val="NoSpacing"/>
              <w:rPr>
                <w:rFonts w:ascii="Arial" w:hAnsi="Arial" w:cs="Arial"/>
                <w:lang w:val="de-DE"/>
              </w:rPr>
            </w:pPr>
            <w:r>
              <w:rPr>
                <w:rFonts w:ascii="Arial" w:hAnsi="Arial" w:cs="Arial"/>
                <w:lang w:val="de-DE"/>
              </w:rPr>
              <w:t>Programmzeiten</w:t>
            </w:r>
          </w:p>
        </w:tc>
        <w:tc>
          <w:tcPr>
            <w:tcW w:w="4811" w:type="dxa"/>
          </w:tcPr>
          <w:p w14:paraId="2B2E9163" w14:textId="77777777" w:rsidR="006215B0" w:rsidRDefault="006215B0" w:rsidP="00F41FE2">
            <w:pPr>
              <w:pStyle w:val="NoSpacing"/>
              <w:rPr>
                <w:rFonts w:ascii="Arial" w:hAnsi="Arial" w:cs="Arial"/>
                <w:lang w:val="de-DE"/>
              </w:rPr>
            </w:pPr>
            <w:r>
              <w:rPr>
                <w:rFonts w:ascii="Arial" w:hAnsi="Arial" w:cs="Arial"/>
                <w:lang w:val="de-DE"/>
              </w:rPr>
              <w:t>90 / 120 / 240 sek. + Sonderprogramme</w:t>
            </w:r>
          </w:p>
        </w:tc>
      </w:tr>
      <w:tr w:rsidR="006215B0" w14:paraId="6F82654F" w14:textId="77777777" w:rsidTr="00F41FE2">
        <w:tc>
          <w:tcPr>
            <w:tcW w:w="4811" w:type="dxa"/>
          </w:tcPr>
          <w:p w14:paraId="03F728DF" w14:textId="77777777" w:rsidR="006215B0" w:rsidRDefault="006215B0" w:rsidP="00F41FE2">
            <w:pPr>
              <w:pStyle w:val="NoSpacing"/>
              <w:rPr>
                <w:rFonts w:ascii="Arial" w:hAnsi="Arial" w:cs="Arial"/>
                <w:lang w:val="de-DE"/>
              </w:rPr>
            </w:pPr>
            <w:r>
              <w:rPr>
                <w:rFonts w:ascii="Arial" w:hAnsi="Arial" w:cs="Arial"/>
                <w:lang w:val="de-DE"/>
              </w:rPr>
              <w:t>Spülleistung *</w:t>
            </w:r>
          </w:p>
        </w:tc>
        <w:tc>
          <w:tcPr>
            <w:tcW w:w="4811" w:type="dxa"/>
          </w:tcPr>
          <w:p w14:paraId="3BE7A01E" w14:textId="77777777" w:rsidR="006215B0" w:rsidRDefault="006215B0" w:rsidP="00F41FE2">
            <w:pPr>
              <w:pStyle w:val="NoSpacing"/>
              <w:rPr>
                <w:rFonts w:ascii="Arial" w:hAnsi="Arial" w:cs="Arial"/>
                <w:lang w:val="de-DE"/>
              </w:rPr>
            </w:pPr>
            <w:r>
              <w:rPr>
                <w:rFonts w:ascii="Arial" w:hAnsi="Arial" w:cs="Arial"/>
                <w:lang w:val="de-DE"/>
              </w:rPr>
              <w:t>bis zu 40 Körbe / h oder 1000 Gläser / h /</w:t>
            </w:r>
          </w:p>
          <w:p w14:paraId="3FF68613" w14:textId="77777777" w:rsidR="006215B0" w:rsidRDefault="006215B0" w:rsidP="00F41FE2">
            <w:pPr>
              <w:pStyle w:val="NoSpacing"/>
              <w:rPr>
                <w:rFonts w:ascii="Arial" w:hAnsi="Arial" w:cs="Arial"/>
                <w:lang w:val="de-DE"/>
              </w:rPr>
            </w:pPr>
            <w:r>
              <w:rPr>
                <w:rFonts w:ascii="Arial" w:hAnsi="Arial" w:cs="Arial"/>
                <w:lang w:val="de-DE"/>
              </w:rPr>
              <w:t>720 Teller / h</w:t>
            </w:r>
          </w:p>
        </w:tc>
      </w:tr>
      <w:tr w:rsidR="006215B0" w14:paraId="4D198BA0" w14:textId="77777777" w:rsidTr="00F41FE2">
        <w:tc>
          <w:tcPr>
            <w:tcW w:w="4811" w:type="dxa"/>
          </w:tcPr>
          <w:p w14:paraId="787582CE" w14:textId="46436377" w:rsidR="006215B0" w:rsidRDefault="003252A4" w:rsidP="00F41FE2">
            <w:pPr>
              <w:pStyle w:val="NoSpacing"/>
              <w:rPr>
                <w:rFonts w:ascii="Arial" w:hAnsi="Arial" w:cs="Arial"/>
                <w:lang w:val="de-DE"/>
              </w:rPr>
            </w:pPr>
            <w:r>
              <w:rPr>
                <w:rFonts w:ascii="Arial" w:hAnsi="Arial" w:cs="Arial"/>
                <w:lang w:val="de-DE"/>
              </w:rPr>
              <w:t>Spül</w:t>
            </w:r>
            <w:r w:rsidR="006215B0">
              <w:rPr>
                <w:rFonts w:ascii="Arial" w:hAnsi="Arial" w:cs="Arial"/>
                <w:lang w:val="de-DE"/>
              </w:rPr>
              <w:t>temperatur</w:t>
            </w:r>
          </w:p>
        </w:tc>
        <w:tc>
          <w:tcPr>
            <w:tcW w:w="4811" w:type="dxa"/>
          </w:tcPr>
          <w:p w14:paraId="4F280375" w14:textId="77777777" w:rsidR="006215B0" w:rsidRDefault="006215B0" w:rsidP="00F41FE2">
            <w:pPr>
              <w:pStyle w:val="NoSpacing"/>
              <w:rPr>
                <w:rFonts w:ascii="Arial" w:hAnsi="Arial" w:cs="Arial"/>
                <w:lang w:val="de-DE"/>
              </w:rPr>
            </w:pPr>
            <w:r>
              <w:rPr>
                <w:rFonts w:ascii="Arial" w:hAnsi="Arial" w:cs="Arial"/>
                <w:lang w:val="de-DE"/>
              </w:rPr>
              <w:t>60 - 75°C</w:t>
            </w:r>
          </w:p>
        </w:tc>
      </w:tr>
      <w:tr w:rsidR="006215B0" w14:paraId="06BDCBCC" w14:textId="77777777" w:rsidTr="00F41FE2">
        <w:tc>
          <w:tcPr>
            <w:tcW w:w="4811" w:type="dxa"/>
          </w:tcPr>
          <w:p w14:paraId="680E5715" w14:textId="77777777" w:rsidR="006215B0" w:rsidRDefault="006215B0" w:rsidP="00F41FE2">
            <w:pPr>
              <w:pStyle w:val="NoSpacing"/>
              <w:rPr>
                <w:rFonts w:ascii="Arial" w:hAnsi="Arial" w:cs="Arial"/>
                <w:lang w:val="de-DE"/>
              </w:rPr>
            </w:pPr>
            <w:r>
              <w:rPr>
                <w:rFonts w:ascii="Arial" w:hAnsi="Arial" w:cs="Arial"/>
                <w:lang w:val="de-DE"/>
              </w:rPr>
              <w:t>Klarspültemperatur</w:t>
            </w:r>
          </w:p>
        </w:tc>
        <w:tc>
          <w:tcPr>
            <w:tcW w:w="4811" w:type="dxa"/>
          </w:tcPr>
          <w:p w14:paraId="092FB84B" w14:textId="77777777" w:rsidR="006215B0" w:rsidRDefault="006215B0" w:rsidP="00F41FE2">
            <w:pPr>
              <w:pStyle w:val="NoSpacing"/>
              <w:rPr>
                <w:rFonts w:ascii="Arial" w:hAnsi="Arial" w:cs="Arial"/>
                <w:lang w:val="de-DE"/>
              </w:rPr>
            </w:pPr>
            <w:r>
              <w:rPr>
                <w:rFonts w:ascii="Arial" w:hAnsi="Arial" w:cs="Arial"/>
                <w:lang w:val="de-DE"/>
              </w:rPr>
              <w:t>67 - 90°C</w:t>
            </w:r>
          </w:p>
        </w:tc>
      </w:tr>
      <w:tr w:rsidR="006215B0" w14:paraId="60668786" w14:textId="77777777" w:rsidTr="00F41FE2">
        <w:tc>
          <w:tcPr>
            <w:tcW w:w="4811" w:type="dxa"/>
          </w:tcPr>
          <w:p w14:paraId="3A400D94" w14:textId="77777777" w:rsidR="006215B0" w:rsidRDefault="006215B0" w:rsidP="00F41FE2">
            <w:pPr>
              <w:pStyle w:val="NoSpacing"/>
              <w:rPr>
                <w:rFonts w:ascii="Arial" w:hAnsi="Arial" w:cs="Arial"/>
                <w:lang w:val="de-DE"/>
              </w:rPr>
            </w:pPr>
            <w:r>
              <w:rPr>
                <w:rFonts w:ascii="Arial" w:hAnsi="Arial" w:cs="Arial"/>
                <w:lang w:val="de-DE"/>
              </w:rPr>
              <w:t>Tankinhalt</w:t>
            </w:r>
          </w:p>
        </w:tc>
        <w:tc>
          <w:tcPr>
            <w:tcW w:w="4811" w:type="dxa"/>
          </w:tcPr>
          <w:p w14:paraId="4655B0A5" w14:textId="77777777" w:rsidR="006215B0" w:rsidRDefault="006215B0" w:rsidP="00F41FE2">
            <w:pPr>
              <w:pStyle w:val="NoSpacing"/>
              <w:rPr>
                <w:rFonts w:ascii="Arial" w:hAnsi="Arial" w:cs="Arial"/>
                <w:lang w:val="de-DE"/>
              </w:rPr>
            </w:pPr>
            <w:r>
              <w:rPr>
                <w:rFonts w:ascii="Arial" w:hAnsi="Arial" w:cs="Arial"/>
                <w:lang w:val="de-DE"/>
              </w:rPr>
              <w:t>15,0 Liter</w:t>
            </w:r>
          </w:p>
        </w:tc>
      </w:tr>
      <w:tr w:rsidR="006215B0" w14:paraId="71E1B8A4" w14:textId="77777777" w:rsidTr="00F41FE2">
        <w:tc>
          <w:tcPr>
            <w:tcW w:w="4811" w:type="dxa"/>
          </w:tcPr>
          <w:p w14:paraId="586A1ADC" w14:textId="77777777" w:rsidR="006215B0" w:rsidRDefault="006215B0" w:rsidP="00F41FE2">
            <w:pPr>
              <w:pStyle w:val="NoSpacing"/>
              <w:rPr>
                <w:rFonts w:ascii="Arial" w:hAnsi="Arial" w:cs="Arial"/>
                <w:lang w:val="de-DE"/>
              </w:rPr>
            </w:pPr>
            <w:r>
              <w:rPr>
                <w:rFonts w:ascii="Arial" w:hAnsi="Arial" w:cs="Arial"/>
                <w:lang w:val="de-DE"/>
              </w:rPr>
              <w:t>Boilerinhalt</w:t>
            </w:r>
          </w:p>
        </w:tc>
        <w:tc>
          <w:tcPr>
            <w:tcW w:w="4811" w:type="dxa"/>
          </w:tcPr>
          <w:p w14:paraId="79955B6F" w14:textId="77777777" w:rsidR="006215B0" w:rsidRDefault="006215B0" w:rsidP="00F41FE2">
            <w:pPr>
              <w:pStyle w:val="NoSpacing"/>
              <w:rPr>
                <w:rFonts w:ascii="Arial" w:hAnsi="Arial" w:cs="Arial"/>
                <w:lang w:val="de-DE"/>
              </w:rPr>
            </w:pPr>
            <w:r>
              <w:rPr>
                <w:rFonts w:ascii="Arial" w:hAnsi="Arial" w:cs="Arial"/>
                <w:lang w:val="de-DE"/>
              </w:rPr>
              <w:t>6,0 Liter</w:t>
            </w:r>
          </w:p>
        </w:tc>
      </w:tr>
      <w:tr w:rsidR="006215B0" w14:paraId="1E6DA23B" w14:textId="77777777" w:rsidTr="00F41FE2">
        <w:tc>
          <w:tcPr>
            <w:tcW w:w="4811" w:type="dxa"/>
          </w:tcPr>
          <w:p w14:paraId="7B756D93" w14:textId="77777777" w:rsidR="006215B0" w:rsidRDefault="006215B0" w:rsidP="00F41FE2">
            <w:pPr>
              <w:pStyle w:val="NoSpacing"/>
              <w:rPr>
                <w:rFonts w:ascii="Arial" w:hAnsi="Arial" w:cs="Arial"/>
                <w:lang w:val="de-DE"/>
              </w:rPr>
            </w:pPr>
            <w:r>
              <w:rPr>
                <w:rFonts w:ascii="Arial" w:hAnsi="Arial" w:cs="Arial"/>
                <w:lang w:val="de-DE"/>
              </w:rPr>
              <w:t>Frischwasserverbrauch / Korb**</w:t>
            </w:r>
          </w:p>
        </w:tc>
        <w:tc>
          <w:tcPr>
            <w:tcW w:w="4811" w:type="dxa"/>
          </w:tcPr>
          <w:p w14:paraId="62F9A64C" w14:textId="77777777" w:rsidR="006215B0" w:rsidRDefault="006215B0" w:rsidP="00F41FE2">
            <w:pPr>
              <w:pStyle w:val="NoSpacing"/>
              <w:rPr>
                <w:rFonts w:ascii="Arial" w:hAnsi="Arial" w:cs="Arial"/>
                <w:lang w:val="de-DE"/>
              </w:rPr>
            </w:pPr>
            <w:r>
              <w:rPr>
                <w:rFonts w:ascii="Arial" w:hAnsi="Arial" w:cs="Arial"/>
                <w:lang w:val="de-DE"/>
              </w:rPr>
              <w:t>2,2 Liter</w:t>
            </w:r>
          </w:p>
        </w:tc>
      </w:tr>
    </w:tbl>
    <w:p w14:paraId="6EF56522" w14:textId="77777777" w:rsidR="006215B0" w:rsidRDefault="006215B0" w:rsidP="006215B0">
      <w:pPr>
        <w:pStyle w:val="NoSpacing"/>
        <w:rPr>
          <w:rFonts w:ascii="Arial" w:hAnsi="Arial" w:cs="Arial"/>
          <w:lang w:val="de-DE"/>
        </w:rPr>
      </w:pPr>
    </w:p>
    <w:p w14:paraId="5735AFED" w14:textId="77777777" w:rsidR="006215B0" w:rsidRPr="00522DAB" w:rsidRDefault="006215B0" w:rsidP="006215B0">
      <w:pPr>
        <w:pStyle w:val="NoSpacing"/>
        <w:rPr>
          <w:rFonts w:ascii="Arial" w:hAnsi="Arial" w:cs="Arial"/>
          <w:b/>
          <w:bCs/>
          <w:lang w:val="de-DE"/>
        </w:rPr>
      </w:pPr>
      <w:r>
        <w:rPr>
          <w:rFonts w:ascii="Arial" w:hAnsi="Arial" w:cs="Arial"/>
          <w:b/>
          <w:bCs/>
          <w:lang w:val="de-DE"/>
        </w:rPr>
        <w:t>Anschlusswerte (400 V)</w:t>
      </w:r>
    </w:p>
    <w:tbl>
      <w:tblPr>
        <w:tblStyle w:val="TableGrid"/>
        <w:tblW w:w="0" w:type="auto"/>
        <w:tblLook w:val="04A0" w:firstRow="1" w:lastRow="0" w:firstColumn="1" w:lastColumn="0" w:noHBand="0" w:noVBand="1"/>
      </w:tblPr>
      <w:tblGrid>
        <w:gridCol w:w="4811"/>
        <w:gridCol w:w="4811"/>
      </w:tblGrid>
      <w:tr w:rsidR="006215B0" w14:paraId="5E0E5FEB" w14:textId="77777777" w:rsidTr="00F41FE2">
        <w:tc>
          <w:tcPr>
            <w:tcW w:w="4811" w:type="dxa"/>
          </w:tcPr>
          <w:p w14:paraId="41AB0A90" w14:textId="77777777" w:rsidR="006215B0" w:rsidRDefault="006215B0" w:rsidP="00F41FE2">
            <w:pPr>
              <w:pStyle w:val="NoSpacing"/>
              <w:rPr>
                <w:rFonts w:ascii="Arial" w:hAnsi="Arial" w:cs="Arial"/>
                <w:lang w:val="de-DE"/>
              </w:rPr>
            </w:pPr>
            <w:r>
              <w:rPr>
                <w:rFonts w:ascii="Arial" w:hAnsi="Arial" w:cs="Arial"/>
                <w:lang w:val="de-DE"/>
              </w:rPr>
              <w:t>Heizleistung Boiler</w:t>
            </w:r>
          </w:p>
        </w:tc>
        <w:tc>
          <w:tcPr>
            <w:tcW w:w="4811" w:type="dxa"/>
          </w:tcPr>
          <w:p w14:paraId="59C10CA1" w14:textId="77777777" w:rsidR="006215B0" w:rsidRDefault="006215B0" w:rsidP="00F41FE2">
            <w:pPr>
              <w:pStyle w:val="NoSpacing"/>
              <w:rPr>
                <w:rFonts w:ascii="Arial" w:hAnsi="Arial" w:cs="Arial"/>
                <w:lang w:val="de-DE"/>
              </w:rPr>
            </w:pPr>
            <w:r>
              <w:rPr>
                <w:rFonts w:ascii="Arial" w:hAnsi="Arial" w:cs="Arial"/>
                <w:lang w:val="de-DE"/>
              </w:rPr>
              <w:t>7,0 kW</w:t>
            </w:r>
          </w:p>
        </w:tc>
      </w:tr>
      <w:tr w:rsidR="006215B0" w14:paraId="1D4AA533" w14:textId="77777777" w:rsidTr="00F41FE2">
        <w:tc>
          <w:tcPr>
            <w:tcW w:w="4811" w:type="dxa"/>
          </w:tcPr>
          <w:p w14:paraId="688295A2" w14:textId="77777777" w:rsidR="006215B0" w:rsidRDefault="006215B0" w:rsidP="00F41FE2">
            <w:pPr>
              <w:pStyle w:val="NoSpacing"/>
              <w:rPr>
                <w:rFonts w:ascii="Arial" w:hAnsi="Arial" w:cs="Arial"/>
                <w:lang w:val="de-DE"/>
              </w:rPr>
            </w:pPr>
            <w:r>
              <w:rPr>
                <w:rFonts w:ascii="Arial" w:hAnsi="Arial" w:cs="Arial"/>
                <w:lang w:val="de-DE"/>
              </w:rPr>
              <w:t>Heizleistung Tank</w:t>
            </w:r>
          </w:p>
        </w:tc>
        <w:tc>
          <w:tcPr>
            <w:tcW w:w="4811" w:type="dxa"/>
          </w:tcPr>
          <w:p w14:paraId="74B34AD4" w14:textId="77777777" w:rsidR="006215B0" w:rsidRDefault="006215B0" w:rsidP="00F41FE2">
            <w:pPr>
              <w:pStyle w:val="NoSpacing"/>
              <w:rPr>
                <w:rFonts w:ascii="Arial" w:hAnsi="Arial" w:cs="Arial"/>
                <w:lang w:val="de-DE"/>
              </w:rPr>
            </w:pPr>
            <w:r>
              <w:rPr>
                <w:rFonts w:ascii="Arial" w:hAnsi="Arial" w:cs="Arial"/>
                <w:lang w:val="de-DE"/>
              </w:rPr>
              <w:t>2,1 kW</w:t>
            </w:r>
          </w:p>
        </w:tc>
      </w:tr>
      <w:tr w:rsidR="006215B0" w14:paraId="5561CA38" w14:textId="77777777" w:rsidTr="00F41FE2">
        <w:tc>
          <w:tcPr>
            <w:tcW w:w="4811" w:type="dxa"/>
          </w:tcPr>
          <w:p w14:paraId="53B04482" w14:textId="77777777" w:rsidR="006215B0" w:rsidRDefault="006215B0" w:rsidP="00F41FE2">
            <w:pPr>
              <w:pStyle w:val="NoSpacing"/>
              <w:rPr>
                <w:rFonts w:ascii="Arial" w:hAnsi="Arial" w:cs="Arial"/>
                <w:lang w:val="de-DE"/>
              </w:rPr>
            </w:pPr>
            <w:r>
              <w:rPr>
                <w:rFonts w:ascii="Arial" w:hAnsi="Arial" w:cs="Arial"/>
                <w:lang w:val="de-DE"/>
              </w:rPr>
              <w:t>Gesamtanschlusswert</w:t>
            </w:r>
          </w:p>
        </w:tc>
        <w:tc>
          <w:tcPr>
            <w:tcW w:w="4811" w:type="dxa"/>
          </w:tcPr>
          <w:p w14:paraId="2C4104CC" w14:textId="77777777" w:rsidR="006215B0" w:rsidRDefault="006215B0" w:rsidP="00F41FE2">
            <w:pPr>
              <w:pStyle w:val="NoSpacing"/>
              <w:rPr>
                <w:rFonts w:ascii="Arial" w:hAnsi="Arial" w:cs="Arial"/>
                <w:lang w:val="de-DE"/>
              </w:rPr>
            </w:pPr>
            <w:r>
              <w:rPr>
                <w:rFonts w:ascii="Arial" w:hAnsi="Arial" w:cs="Arial"/>
                <w:lang w:val="de-DE"/>
              </w:rPr>
              <w:t>9,6 kW</w:t>
            </w:r>
          </w:p>
        </w:tc>
      </w:tr>
      <w:tr w:rsidR="006215B0" w14:paraId="34E2988C" w14:textId="77777777" w:rsidTr="00F41FE2">
        <w:tc>
          <w:tcPr>
            <w:tcW w:w="4811" w:type="dxa"/>
          </w:tcPr>
          <w:p w14:paraId="2397A475" w14:textId="77777777" w:rsidR="006215B0" w:rsidRDefault="006215B0" w:rsidP="00F41FE2">
            <w:pPr>
              <w:pStyle w:val="NoSpacing"/>
              <w:rPr>
                <w:rFonts w:ascii="Arial" w:hAnsi="Arial" w:cs="Arial"/>
                <w:lang w:val="de-DE"/>
              </w:rPr>
            </w:pPr>
            <w:r>
              <w:rPr>
                <w:rFonts w:ascii="Arial" w:hAnsi="Arial" w:cs="Arial"/>
                <w:lang w:val="de-DE"/>
              </w:rPr>
              <w:t>Pumpenleistung (Spülpumpe)</w:t>
            </w:r>
          </w:p>
        </w:tc>
        <w:tc>
          <w:tcPr>
            <w:tcW w:w="4811" w:type="dxa"/>
          </w:tcPr>
          <w:p w14:paraId="0B8CD561" w14:textId="77777777" w:rsidR="006215B0" w:rsidRDefault="006215B0" w:rsidP="00F41FE2">
            <w:pPr>
              <w:pStyle w:val="NoSpacing"/>
              <w:rPr>
                <w:rFonts w:ascii="Arial" w:hAnsi="Arial" w:cs="Arial"/>
                <w:lang w:val="de-DE"/>
              </w:rPr>
            </w:pPr>
            <w:r>
              <w:rPr>
                <w:rFonts w:ascii="Arial" w:hAnsi="Arial" w:cs="Arial"/>
                <w:lang w:val="de-DE"/>
              </w:rPr>
              <w:t>0,47 kW</w:t>
            </w:r>
          </w:p>
        </w:tc>
      </w:tr>
      <w:tr w:rsidR="006215B0" w14:paraId="1814AA30" w14:textId="77777777" w:rsidTr="00F41FE2">
        <w:tc>
          <w:tcPr>
            <w:tcW w:w="4811" w:type="dxa"/>
          </w:tcPr>
          <w:p w14:paraId="7402F013" w14:textId="77777777" w:rsidR="006215B0" w:rsidRDefault="006215B0" w:rsidP="00F41FE2">
            <w:pPr>
              <w:pStyle w:val="NoSpacing"/>
              <w:rPr>
                <w:rFonts w:ascii="Arial" w:hAnsi="Arial" w:cs="Arial"/>
                <w:lang w:val="de-DE"/>
              </w:rPr>
            </w:pPr>
            <w:r>
              <w:rPr>
                <w:rFonts w:ascii="Arial" w:hAnsi="Arial" w:cs="Arial"/>
                <w:lang w:val="de-DE"/>
              </w:rPr>
              <w:lastRenderedPageBreak/>
              <w:t>Pumpenleistung (Nachspülpumpe)</w:t>
            </w:r>
          </w:p>
        </w:tc>
        <w:tc>
          <w:tcPr>
            <w:tcW w:w="4811" w:type="dxa"/>
          </w:tcPr>
          <w:p w14:paraId="2FC0F21A" w14:textId="77777777" w:rsidR="006215B0" w:rsidRDefault="006215B0" w:rsidP="00F41FE2">
            <w:pPr>
              <w:pStyle w:val="NoSpacing"/>
              <w:rPr>
                <w:rFonts w:ascii="Arial" w:hAnsi="Arial" w:cs="Arial"/>
                <w:lang w:val="de-DE"/>
              </w:rPr>
            </w:pPr>
            <w:r>
              <w:rPr>
                <w:rFonts w:ascii="Arial" w:hAnsi="Arial" w:cs="Arial"/>
                <w:lang w:val="de-DE"/>
              </w:rPr>
              <w:t>0,20 KW</w:t>
            </w:r>
          </w:p>
        </w:tc>
      </w:tr>
      <w:tr w:rsidR="006215B0" w14:paraId="0D94548A" w14:textId="77777777" w:rsidTr="00F41FE2">
        <w:tc>
          <w:tcPr>
            <w:tcW w:w="4811" w:type="dxa"/>
          </w:tcPr>
          <w:p w14:paraId="6BD1A5A3" w14:textId="77777777" w:rsidR="006215B0" w:rsidRDefault="006215B0" w:rsidP="00F41FE2">
            <w:pPr>
              <w:pStyle w:val="NoSpacing"/>
              <w:rPr>
                <w:rFonts w:ascii="Arial" w:hAnsi="Arial" w:cs="Arial"/>
                <w:lang w:val="de-DE"/>
              </w:rPr>
            </w:pPr>
            <w:r>
              <w:rPr>
                <w:rFonts w:ascii="Arial" w:hAnsi="Arial" w:cs="Arial"/>
                <w:lang w:val="de-DE"/>
              </w:rPr>
              <w:t>Pumpenleistung (Ablaufpumpe)</w:t>
            </w:r>
          </w:p>
        </w:tc>
        <w:tc>
          <w:tcPr>
            <w:tcW w:w="4811" w:type="dxa"/>
          </w:tcPr>
          <w:p w14:paraId="64CC52E0" w14:textId="77777777" w:rsidR="006215B0" w:rsidRDefault="006215B0" w:rsidP="00F41FE2">
            <w:pPr>
              <w:pStyle w:val="NoSpacing"/>
              <w:rPr>
                <w:rFonts w:ascii="Arial" w:hAnsi="Arial" w:cs="Arial"/>
                <w:lang w:val="de-DE"/>
              </w:rPr>
            </w:pPr>
            <w:r>
              <w:rPr>
                <w:rFonts w:ascii="Arial" w:hAnsi="Arial" w:cs="Arial"/>
                <w:lang w:val="de-DE"/>
              </w:rPr>
              <w:t>0,05 kW</w:t>
            </w:r>
          </w:p>
        </w:tc>
      </w:tr>
      <w:tr w:rsidR="006215B0" w14:paraId="3695326E" w14:textId="77777777" w:rsidTr="00F41FE2">
        <w:tc>
          <w:tcPr>
            <w:tcW w:w="4811" w:type="dxa"/>
          </w:tcPr>
          <w:p w14:paraId="0E7BDA99" w14:textId="77777777" w:rsidR="006215B0" w:rsidRDefault="006215B0" w:rsidP="00F41FE2">
            <w:pPr>
              <w:pStyle w:val="NoSpacing"/>
              <w:rPr>
                <w:rFonts w:ascii="Arial" w:hAnsi="Arial" w:cs="Arial"/>
                <w:lang w:val="de-DE"/>
              </w:rPr>
            </w:pPr>
            <w:r>
              <w:rPr>
                <w:rFonts w:ascii="Arial" w:hAnsi="Arial" w:cs="Arial"/>
                <w:lang w:val="de-DE"/>
              </w:rPr>
              <w:t xml:space="preserve">Absicherung </w:t>
            </w:r>
          </w:p>
        </w:tc>
        <w:tc>
          <w:tcPr>
            <w:tcW w:w="4811" w:type="dxa"/>
          </w:tcPr>
          <w:p w14:paraId="407DD65B" w14:textId="77777777" w:rsidR="006215B0" w:rsidRDefault="006215B0" w:rsidP="00F41FE2">
            <w:pPr>
              <w:pStyle w:val="NoSpacing"/>
              <w:rPr>
                <w:rFonts w:ascii="Arial" w:hAnsi="Arial" w:cs="Arial"/>
                <w:lang w:val="de-DE"/>
              </w:rPr>
            </w:pPr>
            <w:r>
              <w:rPr>
                <w:rFonts w:ascii="Arial" w:hAnsi="Arial" w:cs="Arial"/>
                <w:lang w:val="de-DE"/>
              </w:rPr>
              <w:t>16 A</w:t>
            </w:r>
          </w:p>
        </w:tc>
      </w:tr>
      <w:tr w:rsidR="006215B0" w14:paraId="5BFDAB2E" w14:textId="77777777" w:rsidTr="00F41FE2">
        <w:tc>
          <w:tcPr>
            <w:tcW w:w="4811" w:type="dxa"/>
          </w:tcPr>
          <w:p w14:paraId="14BC89D8" w14:textId="77777777" w:rsidR="006215B0" w:rsidRDefault="006215B0" w:rsidP="00F41FE2">
            <w:pPr>
              <w:pStyle w:val="NoSpacing"/>
              <w:rPr>
                <w:rFonts w:ascii="Arial" w:hAnsi="Arial" w:cs="Arial"/>
                <w:lang w:val="de-DE"/>
              </w:rPr>
            </w:pPr>
            <w:r>
              <w:rPr>
                <w:rFonts w:ascii="Arial" w:hAnsi="Arial" w:cs="Arial"/>
                <w:lang w:val="de-DE"/>
              </w:rPr>
              <w:t>Nennspannung</w:t>
            </w:r>
          </w:p>
        </w:tc>
        <w:tc>
          <w:tcPr>
            <w:tcW w:w="4811" w:type="dxa"/>
          </w:tcPr>
          <w:p w14:paraId="2000DBD1" w14:textId="77777777" w:rsidR="006215B0" w:rsidRDefault="006215B0" w:rsidP="00F41FE2">
            <w:pPr>
              <w:pStyle w:val="NoSpacing"/>
              <w:rPr>
                <w:rFonts w:ascii="Arial" w:hAnsi="Arial" w:cs="Arial"/>
                <w:lang w:val="de-DE"/>
              </w:rPr>
            </w:pPr>
            <w:r>
              <w:rPr>
                <w:rFonts w:ascii="Arial" w:hAnsi="Arial" w:cs="Arial"/>
                <w:lang w:val="de-DE"/>
              </w:rPr>
              <w:t>400V / 50Hz / 3 N ph</w:t>
            </w:r>
          </w:p>
        </w:tc>
      </w:tr>
    </w:tbl>
    <w:p w14:paraId="2D9CDDC7" w14:textId="77777777" w:rsidR="006215B0" w:rsidRDefault="006215B0" w:rsidP="006215B0">
      <w:pPr>
        <w:pStyle w:val="NoSpacing"/>
        <w:rPr>
          <w:rFonts w:ascii="Arial" w:hAnsi="Arial" w:cs="Arial"/>
          <w:lang w:val="de-DE"/>
        </w:rPr>
      </w:pPr>
    </w:p>
    <w:p w14:paraId="75F4DB81" w14:textId="77777777" w:rsidR="006215B0" w:rsidRDefault="006215B0" w:rsidP="006215B0">
      <w:pPr>
        <w:pStyle w:val="NoSpacing"/>
        <w:rPr>
          <w:rFonts w:ascii="Arial" w:hAnsi="Arial" w:cs="Arial"/>
          <w:b/>
          <w:bCs/>
          <w:lang w:val="de-DE"/>
        </w:rPr>
      </w:pPr>
      <w:r>
        <w:rPr>
          <w:rFonts w:ascii="Arial" w:hAnsi="Arial" w:cs="Arial"/>
          <w:b/>
          <w:bCs/>
          <w:lang w:val="de-DE"/>
        </w:rPr>
        <w:t>Anschlüsse</w:t>
      </w:r>
    </w:p>
    <w:tbl>
      <w:tblPr>
        <w:tblStyle w:val="TableGrid"/>
        <w:tblW w:w="0" w:type="auto"/>
        <w:tblLook w:val="04A0" w:firstRow="1" w:lastRow="0" w:firstColumn="1" w:lastColumn="0" w:noHBand="0" w:noVBand="1"/>
      </w:tblPr>
      <w:tblGrid>
        <w:gridCol w:w="4811"/>
        <w:gridCol w:w="4811"/>
      </w:tblGrid>
      <w:tr w:rsidR="006215B0" w14:paraId="3E8B6FEB" w14:textId="77777777" w:rsidTr="00F41FE2">
        <w:tc>
          <w:tcPr>
            <w:tcW w:w="4811" w:type="dxa"/>
          </w:tcPr>
          <w:p w14:paraId="4D95D741" w14:textId="77777777" w:rsidR="006215B0" w:rsidRDefault="006215B0" w:rsidP="00F41FE2">
            <w:pPr>
              <w:pStyle w:val="NoSpacing"/>
              <w:rPr>
                <w:rFonts w:ascii="Arial" w:hAnsi="Arial" w:cs="Arial"/>
                <w:lang w:val="de-DE"/>
              </w:rPr>
            </w:pPr>
            <w:r>
              <w:rPr>
                <w:rFonts w:ascii="Arial" w:hAnsi="Arial" w:cs="Arial"/>
                <w:lang w:val="de-DE"/>
              </w:rPr>
              <w:t>Ablaufschlauch</w:t>
            </w:r>
          </w:p>
        </w:tc>
        <w:tc>
          <w:tcPr>
            <w:tcW w:w="4811" w:type="dxa"/>
          </w:tcPr>
          <w:p w14:paraId="086FA7F7" w14:textId="77777777" w:rsidR="006215B0" w:rsidRDefault="006215B0" w:rsidP="00F41FE2">
            <w:pPr>
              <w:pStyle w:val="NoSpacing"/>
              <w:rPr>
                <w:rFonts w:ascii="Arial" w:hAnsi="Arial" w:cs="Arial"/>
                <w:lang w:val="de-DE"/>
              </w:rPr>
            </w:pPr>
            <w:r>
              <w:rPr>
                <w:rFonts w:ascii="Arial" w:hAnsi="Arial" w:cs="Arial"/>
                <w:lang w:val="de-DE"/>
              </w:rPr>
              <w:t>1.700 mm (ID 33/ AD 43 mm)</w:t>
            </w:r>
          </w:p>
        </w:tc>
      </w:tr>
      <w:tr w:rsidR="006215B0" w14:paraId="3CDBE3BE" w14:textId="77777777" w:rsidTr="00F41FE2">
        <w:tc>
          <w:tcPr>
            <w:tcW w:w="4811" w:type="dxa"/>
          </w:tcPr>
          <w:p w14:paraId="06516543" w14:textId="77777777" w:rsidR="006215B0" w:rsidRDefault="006215B0" w:rsidP="00F41FE2">
            <w:pPr>
              <w:pStyle w:val="NoSpacing"/>
              <w:rPr>
                <w:rFonts w:ascii="Arial" w:hAnsi="Arial" w:cs="Arial"/>
                <w:lang w:val="de-DE"/>
              </w:rPr>
            </w:pPr>
            <w:r>
              <w:rPr>
                <w:rFonts w:ascii="Arial" w:hAnsi="Arial" w:cs="Arial"/>
                <w:lang w:val="de-DE"/>
              </w:rPr>
              <w:t>Zulaufschlauch</w:t>
            </w:r>
          </w:p>
        </w:tc>
        <w:tc>
          <w:tcPr>
            <w:tcW w:w="4811" w:type="dxa"/>
          </w:tcPr>
          <w:p w14:paraId="7BA67B7A" w14:textId="77777777" w:rsidR="006215B0" w:rsidRDefault="006215B0" w:rsidP="00F41FE2">
            <w:pPr>
              <w:pStyle w:val="NoSpacing"/>
              <w:rPr>
                <w:rFonts w:ascii="Arial" w:hAnsi="Arial" w:cs="Arial"/>
                <w:lang w:val="de-DE"/>
              </w:rPr>
            </w:pPr>
            <w:r>
              <w:rPr>
                <w:rFonts w:ascii="Arial" w:hAnsi="Arial" w:cs="Arial"/>
                <w:lang w:val="de-DE"/>
              </w:rPr>
              <w:t>2.000 mm (R ¾)</w:t>
            </w:r>
          </w:p>
        </w:tc>
      </w:tr>
      <w:tr w:rsidR="006215B0" w14:paraId="32DF7594" w14:textId="77777777" w:rsidTr="00F41FE2">
        <w:tc>
          <w:tcPr>
            <w:tcW w:w="4811" w:type="dxa"/>
          </w:tcPr>
          <w:p w14:paraId="5ABCC391" w14:textId="77777777" w:rsidR="006215B0" w:rsidRDefault="006215B0" w:rsidP="00F41FE2">
            <w:pPr>
              <w:pStyle w:val="NoSpacing"/>
              <w:rPr>
                <w:rFonts w:ascii="Arial" w:hAnsi="Arial" w:cs="Arial"/>
                <w:lang w:val="de-DE"/>
              </w:rPr>
            </w:pPr>
            <w:r>
              <w:rPr>
                <w:rFonts w:ascii="Arial" w:hAnsi="Arial" w:cs="Arial"/>
                <w:lang w:val="de-DE"/>
              </w:rPr>
              <w:t>Fließdruck</w:t>
            </w:r>
          </w:p>
        </w:tc>
        <w:tc>
          <w:tcPr>
            <w:tcW w:w="4811" w:type="dxa"/>
          </w:tcPr>
          <w:p w14:paraId="16A77FD3" w14:textId="77777777" w:rsidR="006215B0" w:rsidRDefault="006215B0" w:rsidP="00F41FE2">
            <w:pPr>
              <w:pStyle w:val="NoSpacing"/>
              <w:rPr>
                <w:rFonts w:ascii="Arial" w:hAnsi="Arial" w:cs="Arial"/>
                <w:lang w:val="de-DE"/>
              </w:rPr>
            </w:pPr>
            <w:r>
              <w:rPr>
                <w:rFonts w:ascii="Arial" w:hAnsi="Arial" w:cs="Arial"/>
                <w:lang w:val="de-DE"/>
              </w:rPr>
              <w:t>1,0 – 4,0 bar</w:t>
            </w:r>
          </w:p>
        </w:tc>
      </w:tr>
      <w:tr w:rsidR="006215B0" w14:paraId="12092E77" w14:textId="77777777" w:rsidTr="00F41FE2">
        <w:tc>
          <w:tcPr>
            <w:tcW w:w="4811" w:type="dxa"/>
          </w:tcPr>
          <w:p w14:paraId="41AE83E2" w14:textId="77777777" w:rsidR="006215B0" w:rsidRDefault="006215B0" w:rsidP="00F41FE2">
            <w:pPr>
              <w:pStyle w:val="NoSpacing"/>
              <w:rPr>
                <w:rFonts w:ascii="Arial" w:hAnsi="Arial" w:cs="Arial"/>
                <w:lang w:val="de-DE"/>
              </w:rPr>
            </w:pPr>
            <w:r>
              <w:rPr>
                <w:rFonts w:ascii="Arial" w:hAnsi="Arial" w:cs="Arial"/>
                <w:lang w:val="de-DE"/>
              </w:rPr>
              <w:t>Max. Zulauf-Temperatur</w:t>
            </w:r>
          </w:p>
        </w:tc>
        <w:tc>
          <w:tcPr>
            <w:tcW w:w="4811" w:type="dxa"/>
          </w:tcPr>
          <w:p w14:paraId="5F065C20" w14:textId="77777777" w:rsidR="006215B0" w:rsidRDefault="006215B0" w:rsidP="00F41FE2">
            <w:pPr>
              <w:pStyle w:val="NoSpacing"/>
              <w:rPr>
                <w:rFonts w:ascii="Arial" w:hAnsi="Arial" w:cs="Arial"/>
                <w:lang w:val="de-DE"/>
              </w:rPr>
            </w:pPr>
            <w:r>
              <w:rPr>
                <w:rFonts w:ascii="Arial" w:hAnsi="Arial" w:cs="Arial"/>
                <w:lang w:val="de-DE"/>
              </w:rPr>
              <w:t>50°C</w:t>
            </w:r>
          </w:p>
        </w:tc>
      </w:tr>
      <w:tr w:rsidR="006215B0" w14:paraId="3B71C965" w14:textId="77777777" w:rsidTr="00F41FE2">
        <w:tc>
          <w:tcPr>
            <w:tcW w:w="4811" w:type="dxa"/>
          </w:tcPr>
          <w:p w14:paraId="054841DB" w14:textId="77777777" w:rsidR="006215B0" w:rsidRDefault="006215B0" w:rsidP="00F41FE2">
            <w:pPr>
              <w:pStyle w:val="NoSpacing"/>
              <w:rPr>
                <w:rFonts w:ascii="Arial" w:hAnsi="Arial" w:cs="Arial"/>
                <w:lang w:val="de-DE"/>
              </w:rPr>
            </w:pPr>
            <w:r>
              <w:rPr>
                <w:rFonts w:ascii="Arial" w:hAnsi="Arial" w:cs="Arial"/>
                <w:lang w:val="de-DE"/>
              </w:rPr>
              <w:t>Länge Anschlusskabel</w:t>
            </w:r>
          </w:p>
        </w:tc>
        <w:tc>
          <w:tcPr>
            <w:tcW w:w="4811" w:type="dxa"/>
          </w:tcPr>
          <w:p w14:paraId="401331FF" w14:textId="77777777" w:rsidR="006215B0" w:rsidRDefault="006215B0" w:rsidP="00F41FE2">
            <w:pPr>
              <w:pStyle w:val="NoSpacing"/>
              <w:rPr>
                <w:rFonts w:ascii="Arial" w:hAnsi="Arial" w:cs="Arial"/>
                <w:lang w:val="de-DE"/>
              </w:rPr>
            </w:pPr>
            <w:r>
              <w:rPr>
                <w:rFonts w:ascii="Arial" w:hAnsi="Arial" w:cs="Arial"/>
                <w:lang w:val="de-DE"/>
              </w:rPr>
              <w:t>2.000 mm</w:t>
            </w:r>
          </w:p>
        </w:tc>
      </w:tr>
      <w:tr w:rsidR="006215B0" w14:paraId="4417E8A4" w14:textId="77777777" w:rsidTr="00F41FE2">
        <w:tc>
          <w:tcPr>
            <w:tcW w:w="4811" w:type="dxa"/>
          </w:tcPr>
          <w:p w14:paraId="174805A7" w14:textId="77777777" w:rsidR="006215B0" w:rsidRDefault="006215B0" w:rsidP="00F41FE2">
            <w:pPr>
              <w:pStyle w:val="NoSpacing"/>
              <w:rPr>
                <w:rFonts w:ascii="Arial" w:hAnsi="Arial" w:cs="Arial"/>
                <w:lang w:val="de-DE"/>
              </w:rPr>
            </w:pPr>
            <w:r>
              <w:rPr>
                <w:rFonts w:ascii="Arial" w:hAnsi="Arial" w:cs="Arial"/>
                <w:lang w:val="de-DE"/>
              </w:rPr>
              <w:t>Länge Ansaugschlauch Flüssigreiniger</w:t>
            </w:r>
          </w:p>
        </w:tc>
        <w:tc>
          <w:tcPr>
            <w:tcW w:w="4811" w:type="dxa"/>
          </w:tcPr>
          <w:p w14:paraId="410DA8F7" w14:textId="77777777" w:rsidR="006215B0" w:rsidRDefault="006215B0" w:rsidP="00F41FE2">
            <w:pPr>
              <w:pStyle w:val="NoSpacing"/>
              <w:rPr>
                <w:rFonts w:ascii="Arial" w:hAnsi="Arial" w:cs="Arial"/>
                <w:lang w:val="de-DE"/>
              </w:rPr>
            </w:pPr>
            <w:r>
              <w:rPr>
                <w:rFonts w:ascii="Arial" w:hAnsi="Arial" w:cs="Arial"/>
                <w:lang w:val="de-DE"/>
              </w:rPr>
              <w:t>2.500 mm</w:t>
            </w:r>
          </w:p>
        </w:tc>
      </w:tr>
      <w:tr w:rsidR="006215B0" w14:paraId="6C8D9FC3" w14:textId="77777777" w:rsidTr="00F41FE2">
        <w:tc>
          <w:tcPr>
            <w:tcW w:w="4811" w:type="dxa"/>
          </w:tcPr>
          <w:p w14:paraId="6444BE68" w14:textId="77777777" w:rsidR="006215B0" w:rsidRDefault="006215B0" w:rsidP="00F41FE2">
            <w:pPr>
              <w:pStyle w:val="NoSpacing"/>
              <w:rPr>
                <w:rFonts w:ascii="Arial" w:hAnsi="Arial" w:cs="Arial"/>
                <w:lang w:val="de-DE"/>
              </w:rPr>
            </w:pPr>
            <w:r>
              <w:rPr>
                <w:rFonts w:ascii="Arial" w:hAnsi="Arial" w:cs="Arial"/>
                <w:lang w:val="de-DE"/>
              </w:rPr>
              <w:t>Länge Ansaugschlauch Klarspüler</w:t>
            </w:r>
          </w:p>
        </w:tc>
        <w:tc>
          <w:tcPr>
            <w:tcW w:w="4811" w:type="dxa"/>
          </w:tcPr>
          <w:p w14:paraId="3C498C06" w14:textId="77777777" w:rsidR="006215B0" w:rsidRDefault="006215B0" w:rsidP="00F41FE2">
            <w:pPr>
              <w:pStyle w:val="NoSpacing"/>
              <w:rPr>
                <w:rFonts w:ascii="Arial" w:hAnsi="Arial" w:cs="Arial"/>
                <w:lang w:val="de-DE"/>
              </w:rPr>
            </w:pPr>
            <w:r>
              <w:rPr>
                <w:rFonts w:ascii="Arial" w:hAnsi="Arial" w:cs="Arial"/>
                <w:lang w:val="de-DE"/>
              </w:rPr>
              <w:t>2.500 mm</w:t>
            </w:r>
          </w:p>
        </w:tc>
      </w:tr>
    </w:tbl>
    <w:p w14:paraId="1036F706" w14:textId="77777777" w:rsidR="006215B0" w:rsidRDefault="006215B0" w:rsidP="006215B0">
      <w:pPr>
        <w:pStyle w:val="NoSpacing"/>
        <w:rPr>
          <w:rFonts w:ascii="Arial" w:hAnsi="Arial" w:cs="Arial"/>
          <w:lang w:val="de-DE"/>
        </w:rPr>
      </w:pPr>
    </w:p>
    <w:p w14:paraId="27AF6C56" w14:textId="77777777" w:rsidR="006215B0" w:rsidRDefault="006215B0" w:rsidP="006215B0">
      <w:pPr>
        <w:pStyle w:val="NoSpacing"/>
        <w:rPr>
          <w:rFonts w:ascii="Arial" w:hAnsi="Arial" w:cs="Arial"/>
          <w:b/>
          <w:bCs/>
          <w:lang w:val="de-DE"/>
        </w:rPr>
      </w:pPr>
      <w:r w:rsidRPr="00F533FC">
        <w:rPr>
          <w:rFonts w:ascii="Arial" w:hAnsi="Arial" w:cs="Arial"/>
          <w:b/>
          <w:bCs/>
          <w:lang w:val="de-DE"/>
        </w:rPr>
        <w:t xml:space="preserve">Weitere Angaben </w:t>
      </w:r>
    </w:p>
    <w:tbl>
      <w:tblPr>
        <w:tblStyle w:val="TableGrid"/>
        <w:tblW w:w="0" w:type="auto"/>
        <w:tblLook w:val="04A0" w:firstRow="1" w:lastRow="0" w:firstColumn="1" w:lastColumn="0" w:noHBand="0" w:noVBand="1"/>
      </w:tblPr>
      <w:tblGrid>
        <w:gridCol w:w="4811"/>
        <w:gridCol w:w="4811"/>
      </w:tblGrid>
      <w:tr w:rsidR="006215B0" w14:paraId="4F6822F4" w14:textId="77777777" w:rsidTr="00F41FE2">
        <w:tc>
          <w:tcPr>
            <w:tcW w:w="4811" w:type="dxa"/>
          </w:tcPr>
          <w:p w14:paraId="0FDBD9D7" w14:textId="77777777" w:rsidR="006215B0" w:rsidRDefault="006215B0" w:rsidP="00F41FE2">
            <w:pPr>
              <w:pStyle w:val="NoSpacing"/>
              <w:rPr>
                <w:rFonts w:ascii="Arial" w:hAnsi="Arial" w:cs="Arial"/>
                <w:lang w:val="de-DE"/>
              </w:rPr>
            </w:pPr>
            <w:r>
              <w:rPr>
                <w:rFonts w:ascii="Arial" w:hAnsi="Arial" w:cs="Arial"/>
                <w:lang w:val="de-DE"/>
              </w:rPr>
              <w:t>Wärmeabgabe latent</w:t>
            </w:r>
          </w:p>
        </w:tc>
        <w:tc>
          <w:tcPr>
            <w:tcW w:w="4811" w:type="dxa"/>
          </w:tcPr>
          <w:p w14:paraId="0040C23C" w14:textId="77777777" w:rsidR="006215B0" w:rsidRDefault="006215B0" w:rsidP="00F41FE2">
            <w:pPr>
              <w:pStyle w:val="NoSpacing"/>
              <w:rPr>
                <w:rFonts w:ascii="Arial" w:hAnsi="Arial" w:cs="Arial"/>
                <w:lang w:val="de-DE"/>
              </w:rPr>
            </w:pPr>
            <w:r>
              <w:rPr>
                <w:rFonts w:ascii="Arial" w:hAnsi="Arial" w:cs="Arial"/>
                <w:lang w:val="de-DE"/>
              </w:rPr>
              <w:t>1,1 kW</w:t>
            </w:r>
          </w:p>
        </w:tc>
      </w:tr>
      <w:tr w:rsidR="006215B0" w14:paraId="4BC7E4A1" w14:textId="77777777" w:rsidTr="00F41FE2">
        <w:tc>
          <w:tcPr>
            <w:tcW w:w="4811" w:type="dxa"/>
          </w:tcPr>
          <w:p w14:paraId="6911DC75" w14:textId="77777777" w:rsidR="006215B0" w:rsidRDefault="006215B0" w:rsidP="00F41FE2">
            <w:pPr>
              <w:pStyle w:val="NoSpacing"/>
              <w:rPr>
                <w:rFonts w:ascii="Arial" w:hAnsi="Arial" w:cs="Arial"/>
                <w:lang w:val="de-DE"/>
              </w:rPr>
            </w:pPr>
            <w:r>
              <w:rPr>
                <w:rFonts w:ascii="Arial" w:hAnsi="Arial" w:cs="Arial"/>
                <w:lang w:val="de-DE"/>
              </w:rPr>
              <w:t>Wärmeabgabe sensibel</w:t>
            </w:r>
          </w:p>
        </w:tc>
        <w:tc>
          <w:tcPr>
            <w:tcW w:w="4811" w:type="dxa"/>
          </w:tcPr>
          <w:p w14:paraId="6D43595B" w14:textId="77777777" w:rsidR="006215B0" w:rsidRDefault="006215B0" w:rsidP="00F41FE2">
            <w:pPr>
              <w:pStyle w:val="NoSpacing"/>
              <w:rPr>
                <w:rFonts w:ascii="Arial" w:hAnsi="Arial" w:cs="Arial"/>
                <w:lang w:val="de-DE"/>
              </w:rPr>
            </w:pPr>
            <w:r>
              <w:rPr>
                <w:rFonts w:ascii="Arial" w:hAnsi="Arial" w:cs="Arial"/>
                <w:lang w:val="de-DE"/>
              </w:rPr>
              <w:t>0,6 kW</w:t>
            </w:r>
          </w:p>
        </w:tc>
      </w:tr>
      <w:tr w:rsidR="006215B0" w14:paraId="5C6EC1AC" w14:textId="77777777" w:rsidTr="00F41FE2">
        <w:tc>
          <w:tcPr>
            <w:tcW w:w="4811" w:type="dxa"/>
          </w:tcPr>
          <w:p w14:paraId="4E9AD5F8" w14:textId="77777777" w:rsidR="006215B0" w:rsidRDefault="006215B0" w:rsidP="00F41FE2">
            <w:pPr>
              <w:pStyle w:val="NoSpacing"/>
              <w:rPr>
                <w:rFonts w:ascii="Arial" w:hAnsi="Arial" w:cs="Arial"/>
                <w:lang w:val="de-DE"/>
              </w:rPr>
            </w:pPr>
            <w:r>
              <w:rPr>
                <w:rFonts w:ascii="Arial" w:hAnsi="Arial" w:cs="Arial"/>
                <w:lang w:val="de-DE"/>
              </w:rPr>
              <w:t>Dampfmenge</w:t>
            </w:r>
          </w:p>
        </w:tc>
        <w:tc>
          <w:tcPr>
            <w:tcW w:w="4811" w:type="dxa"/>
          </w:tcPr>
          <w:p w14:paraId="250F7100" w14:textId="77777777" w:rsidR="006215B0" w:rsidRDefault="006215B0" w:rsidP="00F41FE2">
            <w:pPr>
              <w:pStyle w:val="NoSpacing"/>
              <w:rPr>
                <w:rFonts w:ascii="Arial" w:hAnsi="Arial" w:cs="Arial"/>
                <w:lang w:val="de-DE"/>
              </w:rPr>
            </w:pPr>
            <w:r>
              <w:rPr>
                <w:rFonts w:ascii="Arial" w:hAnsi="Arial" w:cs="Arial"/>
                <w:lang w:val="de-DE"/>
              </w:rPr>
              <w:t>1,6 kg/h</w:t>
            </w:r>
          </w:p>
        </w:tc>
      </w:tr>
      <w:tr w:rsidR="006215B0" w14:paraId="3C09513A" w14:textId="77777777" w:rsidTr="00F41FE2">
        <w:tc>
          <w:tcPr>
            <w:tcW w:w="4811" w:type="dxa"/>
          </w:tcPr>
          <w:p w14:paraId="2008D7ED" w14:textId="77777777" w:rsidR="006215B0" w:rsidRDefault="006215B0" w:rsidP="00F41FE2">
            <w:pPr>
              <w:pStyle w:val="NoSpacing"/>
              <w:rPr>
                <w:rFonts w:ascii="Arial" w:hAnsi="Arial" w:cs="Arial"/>
                <w:lang w:val="de-DE"/>
              </w:rPr>
            </w:pPr>
            <w:r>
              <w:rPr>
                <w:rFonts w:ascii="Arial" w:hAnsi="Arial" w:cs="Arial"/>
                <w:lang w:val="de-DE"/>
              </w:rPr>
              <w:t>Geräuschpegel</w:t>
            </w:r>
          </w:p>
        </w:tc>
        <w:tc>
          <w:tcPr>
            <w:tcW w:w="4811" w:type="dxa"/>
          </w:tcPr>
          <w:p w14:paraId="0E505CEB" w14:textId="77777777" w:rsidR="006215B0" w:rsidRDefault="006215B0" w:rsidP="00F41FE2">
            <w:pPr>
              <w:pStyle w:val="NoSpacing"/>
              <w:rPr>
                <w:rFonts w:ascii="Arial" w:hAnsi="Arial" w:cs="Arial"/>
                <w:lang w:val="de-DE"/>
              </w:rPr>
            </w:pPr>
            <w:r>
              <w:rPr>
                <w:rFonts w:ascii="Arial" w:hAnsi="Arial" w:cs="Arial"/>
                <w:lang w:val="de-DE"/>
              </w:rPr>
              <w:t>59 db</w:t>
            </w:r>
          </w:p>
        </w:tc>
      </w:tr>
    </w:tbl>
    <w:p w14:paraId="4C7DFE34" w14:textId="77777777" w:rsidR="006215B0" w:rsidRDefault="006215B0" w:rsidP="006215B0">
      <w:pPr>
        <w:pStyle w:val="NoSpacing"/>
        <w:rPr>
          <w:rFonts w:ascii="Arial" w:hAnsi="Arial" w:cs="Arial"/>
          <w:lang w:val="de-DE"/>
        </w:rPr>
      </w:pPr>
    </w:p>
    <w:p w14:paraId="188DEC75" w14:textId="77777777" w:rsidR="006215B0" w:rsidRDefault="006215B0" w:rsidP="006215B0">
      <w:pPr>
        <w:pStyle w:val="NoSpacing"/>
        <w:rPr>
          <w:rFonts w:ascii="Arial" w:hAnsi="Arial" w:cs="Arial"/>
          <w:i/>
          <w:iCs/>
          <w:lang w:val="de-DE"/>
        </w:rPr>
      </w:pPr>
      <w:r w:rsidRPr="0089082F">
        <w:rPr>
          <w:rFonts w:ascii="Arial" w:hAnsi="Arial" w:cs="Arial"/>
          <w:lang w:val="de-DE"/>
        </w:rPr>
        <w:t>*</w:t>
      </w:r>
      <w:r w:rsidRPr="0089082F">
        <w:rPr>
          <w:rFonts w:ascii="Arial" w:hAnsi="Arial" w:cs="Arial"/>
          <w:i/>
          <w:iCs/>
          <w:lang w:val="de-DE"/>
        </w:rPr>
        <w:t>Theoretische Leistung</w:t>
      </w:r>
    </w:p>
    <w:p w14:paraId="17B4F6A2" w14:textId="77777777" w:rsidR="006215B0" w:rsidRPr="0089082F" w:rsidRDefault="006215B0" w:rsidP="006215B0">
      <w:pPr>
        <w:pStyle w:val="NoSpacing"/>
        <w:rPr>
          <w:rFonts w:ascii="Arial" w:hAnsi="Arial" w:cs="Arial"/>
          <w:lang w:val="de-DE"/>
        </w:rPr>
      </w:pPr>
    </w:p>
    <w:p w14:paraId="14666C30" w14:textId="77777777" w:rsidR="006215B0" w:rsidRDefault="006215B0" w:rsidP="006215B0">
      <w:pPr>
        <w:pStyle w:val="NoSpacing"/>
        <w:rPr>
          <w:rFonts w:ascii="Arial" w:hAnsi="Arial" w:cs="Arial"/>
          <w:i/>
          <w:iCs/>
          <w:bdr w:val="none" w:sz="0" w:space="0" w:color="auto" w:frame="1"/>
          <w:shd w:val="clear" w:color="auto" w:fill="FCFCFC"/>
          <w:lang w:val="de-DE"/>
        </w:rPr>
      </w:pPr>
      <w:r w:rsidRPr="0089082F">
        <w:rPr>
          <w:rFonts w:ascii="Arial" w:hAnsi="Arial" w:cs="Arial"/>
          <w:lang w:val="de-DE"/>
        </w:rPr>
        <w:t>**</w:t>
      </w:r>
      <w:r w:rsidRPr="0089082F">
        <w:rPr>
          <w:rFonts w:ascii="Arial" w:hAnsi="Arial" w:cs="Arial"/>
          <w:i/>
          <w:iCs/>
          <w:bdr w:val="none" w:sz="0" w:space="0" w:color="auto" w:frame="1"/>
          <w:shd w:val="clear" w:color="auto" w:fill="FCFCFC"/>
          <w:lang w:val="de-DE"/>
        </w:rPr>
        <w:t xml:space="preserve">Die hier angegeben Daten, insbesondere zum Wasserverbrauch beziehen sich auf eine Maschine, die unter Idealbedingungen betrieben wird. Die tatsächlichen Werte können, abhängig von Installations- und Betriebsbedingungen, davon abweichen </w:t>
      </w:r>
    </w:p>
    <w:p w14:paraId="38511DEB" w14:textId="77777777" w:rsidR="006215B0" w:rsidRDefault="006215B0" w:rsidP="006215B0">
      <w:pPr>
        <w:pStyle w:val="NoSpacing"/>
        <w:rPr>
          <w:rFonts w:ascii="Arial" w:hAnsi="Arial" w:cs="Arial"/>
          <w:i/>
          <w:iCs/>
          <w:bdr w:val="none" w:sz="0" w:space="0" w:color="auto" w:frame="1"/>
          <w:shd w:val="clear" w:color="auto" w:fill="FCFCFC"/>
          <w:lang w:val="de-DE"/>
        </w:rPr>
      </w:pPr>
      <w:r w:rsidRPr="0089082F">
        <w:rPr>
          <w:rFonts w:ascii="Arial" w:hAnsi="Arial" w:cs="Arial"/>
          <w:i/>
          <w:iCs/>
          <w:bdr w:val="none" w:sz="0" w:space="0" w:color="auto" w:frame="1"/>
          <w:shd w:val="clear" w:color="auto" w:fill="FCFCFC"/>
          <w:lang w:val="de-DE"/>
        </w:rPr>
        <w:t>(Technische Daten nicht bindend).</w:t>
      </w:r>
    </w:p>
    <w:p w14:paraId="1AF587DB" w14:textId="77777777" w:rsidR="006215B0" w:rsidRDefault="006215B0" w:rsidP="006215B0">
      <w:pPr>
        <w:pStyle w:val="NoSpacing"/>
        <w:rPr>
          <w:rFonts w:ascii="Arial" w:hAnsi="Arial" w:cs="Arial"/>
          <w:lang w:val="de-DE"/>
        </w:rPr>
      </w:pPr>
    </w:p>
    <w:p w14:paraId="4B64833E" w14:textId="77777777" w:rsidR="00404201" w:rsidRDefault="00404201" w:rsidP="006215B0">
      <w:pPr>
        <w:pStyle w:val="NoSpacing"/>
        <w:rPr>
          <w:rFonts w:ascii="Arial" w:hAnsi="Arial" w:cs="Arial"/>
          <w:lang w:val="de-DE"/>
        </w:rPr>
      </w:pPr>
    </w:p>
    <w:p w14:paraId="5EE0734D" w14:textId="77777777" w:rsidR="00404201" w:rsidRDefault="00404201" w:rsidP="006215B0">
      <w:pPr>
        <w:pStyle w:val="NoSpacing"/>
        <w:rPr>
          <w:rFonts w:ascii="Arial" w:hAnsi="Arial" w:cs="Arial"/>
          <w:lang w:val="de-DE"/>
        </w:rPr>
      </w:pPr>
    </w:p>
    <w:p w14:paraId="13E0A7F5" w14:textId="77777777" w:rsidR="00404201" w:rsidRDefault="00404201" w:rsidP="006215B0">
      <w:pPr>
        <w:pStyle w:val="NoSpacing"/>
        <w:rPr>
          <w:rFonts w:ascii="Arial" w:hAnsi="Arial" w:cs="Arial"/>
          <w:lang w:val="de-DE"/>
        </w:rPr>
      </w:pPr>
    </w:p>
    <w:p w14:paraId="653CF629" w14:textId="77777777" w:rsidR="00404201" w:rsidRDefault="00404201" w:rsidP="006215B0">
      <w:pPr>
        <w:pStyle w:val="NoSpacing"/>
        <w:rPr>
          <w:rFonts w:ascii="Arial" w:hAnsi="Arial" w:cs="Arial"/>
          <w:lang w:val="de-DE"/>
        </w:rPr>
      </w:pPr>
    </w:p>
    <w:p w14:paraId="4BDF62BA" w14:textId="77777777" w:rsidR="00404201" w:rsidRDefault="00404201" w:rsidP="006215B0">
      <w:pPr>
        <w:pStyle w:val="NoSpacing"/>
        <w:rPr>
          <w:rFonts w:ascii="Arial" w:hAnsi="Arial" w:cs="Arial"/>
          <w:lang w:val="de-DE"/>
        </w:rPr>
      </w:pPr>
    </w:p>
    <w:p w14:paraId="1FF9365F" w14:textId="77777777" w:rsidR="00404201" w:rsidRDefault="00404201" w:rsidP="006215B0">
      <w:pPr>
        <w:pStyle w:val="NoSpacing"/>
        <w:rPr>
          <w:rFonts w:ascii="Arial" w:hAnsi="Arial" w:cs="Arial"/>
          <w:lang w:val="de-DE"/>
        </w:rPr>
      </w:pPr>
    </w:p>
    <w:p w14:paraId="56972237" w14:textId="77777777" w:rsidR="00404201" w:rsidRDefault="00404201" w:rsidP="006215B0">
      <w:pPr>
        <w:pStyle w:val="NoSpacing"/>
        <w:rPr>
          <w:rFonts w:ascii="Arial" w:hAnsi="Arial" w:cs="Arial"/>
          <w:lang w:val="de-DE"/>
        </w:rPr>
      </w:pPr>
    </w:p>
    <w:p w14:paraId="063C2657" w14:textId="77777777" w:rsidR="00404201" w:rsidRDefault="00404201" w:rsidP="006215B0">
      <w:pPr>
        <w:pStyle w:val="NoSpacing"/>
        <w:rPr>
          <w:rFonts w:ascii="Arial" w:hAnsi="Arial" w:cs="Arial"/>
          <w:lang w:val="de-DE"/>
        </w:rPr>
      </w:pPr>
    </w:p>
    <w:p w14:paraId="6A7510AE" w14:textId="77777777" w:rsidR="00404201" w:rsidRDefault="00404201" w:rsidP="006215B0">
      <w:pPr>
        <w:pStyle w:val="NoSpacing"/>
        <w:rPr>
          <w:rFonts w:ascii="Arial" w:hAnsi="Arial" w:cs="Arial"/>
          <w:lang w:val="de-DE"/>
        </w:rPr>
      </w:pPr>
    </w:p>
    <w:p w14:paraId="374A71A6" w14:textId="77777777" w:rsidR="00404201" w:rsidRDefault="00404201" w:rsidP="006215B0">
      <w:pPr>
        <w:pStyle w:val="NoSpacing"/>
        <w:rPr>
          <w:rFonts w:ascii="Arial" w:hAnsi="Arial" w:cs="Arial"/>
          <w:lang w:val="de-DE"/>
        </w:rPr>
      </w:pPr>
    </w:p>
    <w:p w14:paraId="3B93D288" w14:textId="77777777" w:rsidR="00404201" w:rsidRDefault="00404201" w:rsidP="006215B0">
      <w:pPr>
        <w:pStyle w:val="NoSpacing"/>
        <w:rPr>
          <w:rFonts w:ascii="Arial" w:hAnsi="Arial" w:cs="Arial"/>
          <w:lang w:val="de-DE"/>
        </w:rPr>
      </w:pPr>
    </w:p>
    <w:p w14:paraId="7D4C44D0" w14:textId="77777777" w:rsidR="00404201" w:rsidRDefault="00404201" w:rsidP="006215B0">
      <w:pPr>
        <w:pStyle w:val="NoSpacing"/>
        <w:rPr>
          <w:rFonts w:ascii="Arial" w:hAnsi="Arial" w:cs="Arial"/>
          <w:lang w:val="de-DE"/>
        </w:rPr>
      </w:pPr>
    </w:p>
    <w:p w14:paraId="7231C505" w14:textId="77777777" w:rsidR="00404201" w:rsidRDefault="00404201" w:rsidP="006215B0">
      <w:pPr>
        <w:pStyle w:val="NoSpacing"/>
        <w:rPr>
          <w:rFonts w:ascii="Arial" w:hAnsi="Arial" w:cs="Arial"/>
          <w:lang w:val="de-DE"/>
        </w:rPr>
      </w:pPr>
    </w:p>
    <w:p w14:paraId="5856A980" w14:textId="77777777" w:rsidR="00404201" w:rsidRDefault="00404201" w:rsidP="006215B0">
      <w:pPr>
        <w:pStyle w:val="NoSpacing"/>
        <w:rPr>
          <w:rFonts w:ascii="Arial" w:hAnsi="Arial" w:cs="Arial"/>
          <w:lang w:val="de-DE"/>
        </w:rPr>
      </w:pPr>
    </w:p>
    <w:p w14:paraId="23CAFF25" w14:textId="77777777" w:rsidR="00404201" w:rsidRDefault="00404201" w:rsidP="006215B0">
      <w:pPr>
        <w:pStyle w:val="NoSpacing"/>
        <w:rPr>
          <w:rFonts w:ascii="Arial" w:hAnsi="Arial" w:cs="Arial"/>
          <w:lang w:val="de-DE"/>
        </w:rPr>
      </w:pPr>
    </w:p>
    <w:p w14:paraId="58699AF9" w14:textId="77777777" w:rsidR="006215B0" w:rsidRDefault="006215B0" w:rsidP="006215B0">
      <w:r w:rsidRPr="00105F1D">
        <w:rPr>
          <w:noProof/>
        </w:rPr>
        <w:lastRenderedPageBreak/>
        <w:drawing>
          <wp:inline distT="0" distB="0" distL="0" distR="0" wp14:anchorId="6CD158EB" wp14:editId="364D11AE">
            <wp:extent cx="6116320" cy="14401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440180"/>
                    </a:xfrm>
                    <a:prstGeom prst="rect">
                      <a:avLst/>
                    </a:prstGeom>
                    <a:noFill/>
                    <a:ln>
                      <a:noFill/>
                    </a:ln>
                  </pic:spPr>
                </pic:pic>
              </a:graphicData>
            </a:graphic>
          </wp:inline>
        </w:drawing>
      </w:r>
      <w:r w:rsidRPr="00105F1D">
        <w:t xml:space="preserve"> </w:t>
      </w:r>
    </w:p>
    <w:p w14:paraId="666B280F" w14:textId="77777777" w:rsidR="006215B0" w:rsidRDefault="006215B0" w:rsidP="006215B0">
      <w:r w:rsidRPr="00105F1D">
        <w:rPr>
          <w:noProof/>
        </w:rPr>
        <w:drawing>
          <wp:inline distT="0" distB="0" distL="0" distR="0" wp14:anchorId="45ABFFAD" wp14:editId="727C63EA">
            <wp:extent cx="6116320" cy="14401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1440180"/>
                    </a:xfrm>
                    <a:prstGeom prst="rect">
                      <a:avLst/>
                    </a:prstGeom>
                    <a:noFill/>
                    <a:ln>
                      <a:noFill/>
                    </a:ln>
                  </pic:spPr>
                </pic:pic>
              </a:graphicData>
            </a:graphic>
          </wp:inline>
        </w:drawing>
      </w:r>
      <w:r w:rsidRPr="001925E6">
        <w:rPr>
          <w:noProof/>
        </w:rPr>
        <w:drawing>
          <wp:inline distT="0" distB="0" distL="0" distR="0" wp14:anchorId="29120092" wp14:editId="32AC9E8E">
            <wp:extent cx="6116320" cy="144018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1440180"/>
                    </a:xfrm>
                    <a:prstGeom prst="rect">
                      <a:avLst/>
                    </a:prstGeom>
                    <a:noFill/>
                    <a:ln>
                      <a:noFill/>
                    </a:ln>
                  </pic:spPr>
                </pic:pic>
              </a:graphicData>
            </a:graphic>
          </wp:inline>
        </w:drawing>
      </w:r>
    </w:p>
    <w:p w14:paraId="336040AB" w14:textId="77777777" w:rsidR="00E93542" w:rsidRPr="00532BEB" w:rsidRDefault="00E93542" w:rsidP="006215B0">
      <w:pPr>
        <w:pStyle w:val="NoSpacing"/>
      </w:pPr>
    </w:p>
    <w:sectPr w:rsidR="00E93542" w:rsidRPr="00532BEB" w:rsidSect="00E93542">
      <w:headerReference w:type="default" r:id="rId14"/>
      <w:footerReference w:type="default" r:id="rId15"/>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4410" w14:textId="77777777" w:rsidR="00013426" w:rsidRDefault="00013426" w:rsidP="00E93542">
      <w:r>
        <w:separator/>
      </w:r>
    </w:p>
  </w:endnote>
  <w:endnote w:type="continuationSeparator" w:id="0">
    <w:p w14:paraId="79F02694" w14:textId="77777777" w:rsidR="00013426" w:rsidRDefault="00013426"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ooter"/>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9C1" w14:textId="77777777" w:rsidR="00013426" w:rsidRDefault="00013426" w:rsidP="00E93542">
      <w:r>
        <w:separator/>
      </w:r>
    </w:p>
  </w:footnote>
  <w:footnote w:type="continuationSeparator" w:id="0">
    <w:p w14:paraId="21A78A6A" w14:textId="77777777" w:rsidR="00013426" w:rsidRDefault="00013426"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Header"/>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218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13426"/>
    <w:rsid w:val="00042925"/>
    <w:rsid w:val="0006793B"/>
    <w:rsid w:val="00096D80"/>
    <w:rsid w:val="000D79D7"/>
    <w:rsid w:val="000F23CE"/>
    <w:rsid w:val="00105585"/>
    <w:rsid w:val="002E2ED2"/>
    <w:rsid w:val="003252A4"/>
    <w:rsid w:val="00325DC2"/>
    <w:rsid w:val="00342275"/>
    <w:rsid w:val="003913B7"/>
    <w:rsid w:val="003D1205"/>
    <w:rsid w:val="00404201"/>
    <w:rsid w:val="00465261"/>
    <w:rsid w:val="004935BB"/>
    <w:rsid w:val="004A41B4"/>
    <w:rsid w:val="004C0F43"/>
    <w:rsid w:val="00513524"/>
    <w:rsid w:val="005232FE"/>
    <w:rsid w:val="00532BEB"/>
    <w:rsid w:val="00543D15"/>
    <w:rsid w:val="0059319E"/>
    <w:rsid w:val="0059768C"/>
    <w:rsid w:val="005E2F07"/>
    <w:rsid w:val="006060DA"/>
    <w:rsid w:val="006215B0"/>
    <w:rsid w:val="006570B3"/>
    <w:rsid w:val="006837A9"/>
    <w:rsid w:val="006D059E"/>
    <w:rsid w:val="006F1471"/>
    <w:rsid w:val="00713238"/>
    <w:rsid w:val="007447FC"/>
    <w:rsid w:val="00753391"/>
    <w:rsid w:val="00801267"/>
    <w:rsid w:val="00807CF2"/>
    <w:rsid w:val="009B7EBA"/>
    <w:rsid w:val="00A1306C"/>
    <w:rsid w:val="00A67E4C"/>
    <w:rsid w:val="00AC1D3A"/>
    <w:rsid w:val="00AF2F28"/>
    <w:rsid w:val="00B2774F"/>
    <w:rsid w:val="00BD18CA"/>
    <w:rsid w:val="00BE6148"/>
    <w:rsid w:val="00C4641A"/>
    <w:rsid w:val="00C54BE2"/>
    <w:rsid w:val="00C76D66"/>
    <w:rsid w:val="00C8088C"/>
    <w:rsid w:val="00D0020E"/>
    <w:rsid w:val="00D064AD"/>
    <w:rsid w:val="00D257EB"/>
    <w:rsid w:val="00D330F7"/>
    <w:rsid w:val="00D95ACF"/>
    <w:rsid w:val="00E04F7A"/>
    <w:rsid w:val="00E659BD"/>
    <w:rsid w:val="00E93542"/>
    <w:rsid w:val="00F21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42"/>
    <w:pPr>
      <w:tabs>
        <w:tab w:val="center" w:pos="4819"/>
        <w:tab w:val="right" w:pos="9638"/>
      </w:tabs>
    </w:pPr>
  </w:style>
  <w:style w:type="character" w:customStyle="1" w:styleId="HeaderChar">
    <w:name w:val="Header Char"/>
    <w:basedOn w:val="DefaultParagraphFont"/>
    <w:link w:val="Header"/>
    <w:uiPriority w:val="99"/>
    <w:rsid w:val="00E93542"/>
  </w:style>
  <w:style w:type="paragraph" w:styleId="Footer">
    <w:name w:val="footer"/>
    <w:basedOn w:val="Normal"/>
    <w:link w:val="FooterChar"/>
    <w:uiPriority w:val="99"/>
    <w:unhideWhenUsed/>
    <w:rsid w:val="00E93542"/>
    <w:pPr>
      <w:tabs>
        <w:tab w:val="center" w:pos="4819"/>
        <w:tab w:val="right" w:pos="9638"/>
      </w:tabs>
    </w:pPr>
  </w:style>
  <w:style w:type="character" w:customStyle="1" w:styleId="FooterChar">
    <w:name w:val="Footer Char"/>
    <w:basedOn w:val="DefaultParagraphFont"/>
    <w:link w:val="Footer"/>
    <w:uiPriority w:val="99"/>
    <w:rsid w:val="00E93542"/>
  </w:style>
  <w:style w:type="paragraph" w:styleId="NoSpacing">
    <w:name w:val="No Spacing"/>
    <w:uiPriority w:val="1"/>
    <w:qFormat/>
    <w:rsid w:val="00753391"/>
  </w:style>
  <w:style w:type="table" w:styleId="TableGrid">
    <w:name w:val="Table Grid"/>
    <w:basedOn w:val="TableNormal"/>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1AD11CB076248AAA0CDF2CC081AC2" ma:contentTypeVersion="18" ma:contentTypeDescription="Create a new document." ma:contentTypeScope="" ma:versionID="3f138a0ee573862d7091beae139677e4">
  <xsd:schema xmlns:xsd="http://www.w3.org/2001/XMLSchema" xmlns:xs="http://www.w3.org/2001/XMLSchema" xmlns:p="http://schemas.microsoft.com/office/2006/metadata/properties" xmlns:ns2="9911fb0a-063d-48ed-b247-7d591f4e0e02" xmlns:ns3="ae97c339-4826-43ed-83d8-8d0a0e1c1fd3" targetNamespace="http://schemas.microsoft.com/office/2006/metadata/properties" ma:root="true" ma:fieldsID="4472b2ef40da6c0ed7db000b0de55de3" ns2:_="" ns3:_="">
    <xsd:import namespace="9911fb0a-063d-48ed-b247-7d591f4e0e02"/>
    <xsd:import namespace="ae97c339-4826-43ed-83d8-8d0a0e1c1fd3"/>
    <xsd:element name="properties">
      <xsd:complexType>
        <xsd:sequence>
          <xsd:element name="documentManagement">
            <xsd:complexType>
              <xsd:all>
                <xsd:element ref="ns2:Personen"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fb0a-063d-48ed-b247-7d591f4e0e02" elementFormDefault="qualified">
    <xsd:import namespace="http://schemas.microsoft.com/office/2006/documentManagement/types"/>
    <xsd:import namespace="http://schemas.microsoft.com/office/infopath/2007/PartnerControls"/>
    <xsd:element name="Personen" ma:index="4" nillable="true" ma:displayName="Personen" ma:list="UserInfo" ma:SearchPeopleOnly="false" ma:SharePointGroup="0" ma:internalName="Persone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f62fe3-247a-475f-a21a-9537e92534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7c339-4826-43ed-83d8-8d0a0e1c1fd3"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cb5e7-02b5-45f4-b27d-11175f061a41}" ma:internalName="TaxCatchAll" ma:showField="CatchAllData" ma:web="ae97c339-4826-43ed-83d8-8d0a0e1c1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en xmlns="9911fb0a-063d-48ed-b247-7d591f4e0e02">
      <UserInfo>
        <DisplayName/>
        <AccountId xsi:nil="true"/>
        <AccountType/>
      </UserInfo>
    </Personen>
    <lcf76f155ced4ddcb4097134ff3c332f xmlns="9911fb0a-063d-48ed-b247-7d591f4e0e02">
      <Terms xmlns="http://schemas.microsoft.com/office/infopath/2007/PartnerControls"/>
    </lcf76f155ced4ddcb4097134ff3c332f>
    <TaxCatchAll xmlns="ae97c339-4826-43ed-83d8-8d0a0e1c1fd3" xsi:nil="true"/>
  </documentManagement>
</p:properties>
</file>

<file path=customXml/itemProps1.xml><?xml version="1.0" encoding="utf-8"?>
<ds:datastoreItem xmlns:ds="http://schemas.openxmlformats.org/officeDocument/2006/customXml" ds:itemID="{F8C5493E-C984-4FDB-B3D5-2B4C6A5E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fb0a-063d-48ed-b247-7d591f4e0e02"/>
    <ds:schemaRef ds:uri="ae97c339-4826-43ed-83d8-8d0a0e1c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2869A-272E-40BB-8C62-8FBA9527CF30}">
  <ds:schemaRefs>
    <ds:schemaRef ds:uri="http://schemas.microsoft.com/sharepoint/v3/contenttype/forms"/>
  </ds:schemaRefs>
</ds:datastoreItem>
</file>

<file path=customXml/itemProps3.xml><?xml version="1.0" encoding="utf-8"?>
<ds:datastoreItem xmlns:ds="http://schemas.openxmlformats.org/officeDocument/2006/customXml" ds:itemID="{893C561F-0C2D-4E08-B9F7-97ADEA87D563}">
  <ds:schemaRefs>
    <ds:schemaRef ds:uri="http://schemas.microsoft.com/office/2006/metadata/properties"/>
    <ds:schemaRef ds:uri="http://schemas.microsoft.com/office/infopath/2007/PartnerControls"/>
    <ds:schemaRef ds:uri="9911fb0a-063d-48ed-b247-7d591f4e0e02"/>
    <ds:schemaRef ds:uri="ae97c339-4826-43ed-83d8-8d0a0e1c1f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14743</Characters>
  <Application>Microsoft Office Word</Application>
  <DocSecurity>0</DocSecurity>
  <Lines>122</Lines>
  <Paragraphs>34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Markus Seiwerth</cp:lastModifiedBy>
  <cp:revision>30</cp:revision>
  <dcterms:created xsi:type="dcterms:W3CDTF">2021-03-30T13:59:00Z</dcterms:created>
  <dcterms:modified xsi:type="dcterms:W3CDTF">2024-06-20T12:43:00Z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0x010100F351AD11CB076248AAA0CDF2CC081AC2</vt:lpwstr>
  </property>
  <property fmtid="{D5CDD505-2E9C-101B-9397-08002B2CF9AE}" pid="3" name="MediaServiceImageTags">
    <vt:lpwstr/>
  </property>
</Properties>
</file>